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BD303" w14:textId="77777777" w:rsidR="00A37CEA" w:rsidRDefault="0068502F">
      <w:pPr>
        <w:pStyle w:val="Heading2"/>
      </w:pPr>
      <w:bookmarkStart w:id="0" w:name="_Toc443636086"/>
      <w:bookmarkStart w:id="1" w:name="_Toc323289944"/>
      <w:bookmarkStart w:id="2" w:name="_Toc55575860"/>
      <w:r>
        <w:rPr>
          <w:rFonts w:hint="eastAsia"/>
          <w:lang w:eastAsia="zh-CN"/>
        </w:rPr>
        <w:t>V0A8_</w:t>
      </w:r>
      <w:r>
        <w:t xml:space="preserve">SNMP </w:t>
      </w:r>
      <w:bookmarkEnd w:id="0"/>
      <w:bookmarkEnd w:id="1"/>
      <w:r>
        <w:t>MIB Protocol</w:t>
      </w:r>
      <w:bookmarkEnd w:id="2"/>
    </w:p>
    <w:p w14:paraId="434ADBA7" w14:textId="77777777" w:rsidR="00A37CEA" w:rsidRDefault="0068502F">
      <w:pPr>
        <w:pStyle w:val="Heading3"/>
      </w:pPr>
      <w:bookmarkStart w:id="3" w:name="_Toc55575861"/>
      <w:r>
        <w:rPr>
          <w:rFonts w:hint="eastAsia"/>
          <w:lang w:eastAsia="zh-CN"/>
        </w:rPr>
        <w:t>VOA8</w:t>
      </w:r>
      <w:r>
        <w:t xml:space="preserve"> Card</w:t>
      </w:r>
      <w:r>
        <w:rPr>
          <w:rFonts w:hint="eastAsia"/>
          <w:lang w:eastAsia="zh-CN"/>
        </w:rPr>
        <w:t>1 To Card16</w:t>
      </w:r>
      <w:r>
        <w:t xml:space="preserve"> </w:t>
      </w:r>
      <w:bookmarkEnd w:id="3"/>
      <w:r>
        <w:t>OID</w:t>
      </w:r>
    </w:p>
    <w:p w14:paraId="29D96D0A" w14:textId="77777777" w:rsidR="00A37CEA" w:rsidRDefault="00A37CEA"/>
    <w:p w14:paraId="1538DB2C" w14:textId="77777777" w:rsidR="00A37CEA" w:rsidRPr="00FE25BE" w:rsidRDefault="0068502F">
      <w:pPr>
        <w:rPr>
          <w:rFonts w:asciiTheme="minorEastAsia" w:eastAsiaTheme="minorEastAsia" w:hAnsiTheme="minorEastAsia" w:cs="MS Sans Serif"/>
          <w:color w:val="000000"/>
          <w:sz w:val="21"/>
          <w:szCs w:val="21"/>
          <w:lang w:val="zh-CN" w:eastAsia="zh-CN"/>
        </w:rPr>
      </w:pPr>
      <w:r w:rsidRPr="00FE25BE">
        <w:rPr>
          <w:rFonts w:asciiTheme="minorEastAsia" w:eastAsiaTheme="minorEastAsia" w:hAnsiTheme="minorEastAsia" w:cs="MS Sans Serif"/>
          <w:color w:val="000000"/>
          <w:sz w:val="21"/>
          <w:szCs w:val="21"/>
          <w:lang w:val="zh-CN" w:eastAsia="zh-CN"/>
        </w:rPr>
        <w:t>1.3.6.1.4.1.40989.10.16.1.7</w:t>
      </w:r>
    </w:p>
    <w:p w14:paraId="413CE5D9" w14:textId="77777777" w:rsidR="00A37CEA" w:rsidRPr="00FE25BE" w:rsidRDefault="0068502F">
      <w:pPr>
        <w:rPr>
          <w:rFonts w:asciiTheme="minorEastAsia" w:eastAsiaTheme="minorEastAsia" w:hAnsiTheme="minorEastAsia"/>
        </w:rPr>
      </w:pPr>
      <w:r w:rsidRPr="00FE25BE">
        <w:rPr>
          <w:rFonts w:asciiTheme="minorEastAsia" w:eastAsiaTheme="minorEastAsia" w:hAnsiTheme="minorEastAsia" w:cs="MS Sans Serif"/>
          <w:color w:val="000000"/>
          <w:sz w:val="21"/>
          <w:szCs w:val="21"/>
          <w:lang w:val="zh-CN" w:eastAsia="zh-CN"/>
        </w:rPr>
        <w:t>…</w:t>
      </w:r>
    </w:p>
    <w:p w14:paraId="584A9EE1" w14:textId="77777777" w:rsidR="00A37CEA" w:rsidRPr="00FE25BE" w:rsidRDefault="0068502F">
      <w:pPr>
        <w:rPr>
          <w:rFonts w:asciiTheme="minorEastAsia" w:eastAsiaTheme="minorEastAsia" w:hAnsiTheme="minorEastAsia"/>
        </w:rPr>
      </w:pPr>
      <w:r w:rsidRPr="00FE25BE">
        <w:rPr>
          <w:rFonts w:asciiTheme="minorEastAsia" w:eastAsiaTheme="minorEastAsia" w:hAnsiTheme="minorEastAsia" w:cs="MS Sans Serif"/>
          <w:color w:val="000000"/>
          <w:sz w:val="21"/>
          <w:szCs w:val="21"/>
          <w:lang w:val="zh-CN" w:eastAsia="zh-CN"/>
        </w:rPr>
        <w:t>1.3.6.1.4.1.40989.10.16.16.7</w:t>
      </w:r>
    </w:p>
    <w:p w14:paraId="41BE10E7" w14:textId="77777777" w:rsidR="00A37CEA" w:rsidRDefault="00A37CEA"/>
    <w:p w14:paraId="339B4EBA" w14:textId="77777777" w:rsidR="00A37CEA" w:rsidRDefault="0068502F">
      <w:pPr>
        <w:pStyle w:val="Heading3"/>
      </w:pPr>
      <w:bookmarkStart w:id="4" w:name="_Toc55575862"/>
      <w:r>
        <w:t>B</w:t>
      </w:r>
      <w:r>
        <w:rPr>
          <w:rFonts w:hint="eastAsia"/>
        </w:rPr>
        <w:t>asic information</w:t>
      </w:r>
      <w:bookmarkEnd w:id="4"/>
    </w:p>
    <w:p w14:paraId="6828031E" w14:textId="77777777" w:rsidR="00A37CEA" w:rsidRDefault="00A37CEA"/>
    <w:p w14:paraId="620C9606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vCardState</w:t>
      </w:r>
      <w:proofErr w:type="spellEnd"/>
      <w:r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</w:rPr>
        <w:t xml:space="preserve">                  Card connected or not. Value description (“0” is not connected, “1” is connected).</w:t>
      </w:r>
    </w:p>
    <w:p w14:paraId="17E45540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vDeviceType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b/>
          <w:bCs/>
          <w:lang w:eastAsia="zh-CN"/>
        </w:rPr>
        <w:t xml:space="preserve">               </w:t>
      </w:r>
      <w:r>
        <w:rPr>
          <w:rFonts w:asciiTheme="minorHAnsi" w:hAnsiTheme="minorHAnsi" w:cstheme="minorHAnsi"/>
        </w:rPr>
        <w:t>Card type. Value description (String format).</w:t>
      </w:r>
    </w:p>
    <w:p w14:paraId="2DA72F66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vDeviceDescription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lang w:eastAsia="zh-CN"/>
        </w:rPr>
        <w:t xml:space="preserve">   </w:t>
      </w:r>
      <w:r>
        <w:rPr>
          <w:rFonts w:asciiTheme="minorHAnsi" w:hAnsiTheme="minorHAnsi" w:cstheme="minorHAnsi"/>
        </w:rPr>
        <w:t xml:space="preserve">Card description. Value description (String format). </w:t>
      </w:r>
    </w:p>
    <w:p w14:paraId="01D229E9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vSoftw</w:t>
      </w:r>
      <w:r>
        <w:rPr>
          <w:rFonts w:asciiTheme="minorHAnsi" w:hAnsiTheme="minorHAnsi" w:cstheme="minorHAnsi"/>
          <w:b/>
          <w:bCs/>
        </w:rPr>
        <w:t>areVerion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lang w:eastAsia="zh-CN"/>
        </w:rPr>
        <w:t xml:space="preserve">       </w:t>
      </w:r>
      <w:r>
        <w:rPr>
          <w:rFonts w:asciiTheme="minorHAnsi" w:hAnsiTheme="minorHAnsi" w:cstheme="minorHAnsi"/>
        </w:rPr>
        <w:t>Card software version. Value description (String format).</w:t>
      </w:r>
    </w:p>
    <w:p w14:paraId="769E788D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vHardwareVerion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b/>
          <w:bCs/>
          <w:lang w:eastAsia="zh-CN"/>
        </w:rPr>
        <w:t xml:space="preserve">    </w:t>
      </w:r>
      <w:r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hAnsiTheme="minorHAnsi" w:cstheme="minorHAnsi"/>
        </w:rPr>
        <w:t>Card hardware version. Value description (String format).</w:t>
      </w:r>
    </w:p>
    <w:p w14:paraId="3883C02C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vSerialNumber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b/>
          <w:bCs/>
          <w:lang w:eastAsia="zh-CN"/>
        </w:rPr>
        <w:t xml:space="preserve">         </w:t>
      </w:r>
      <w:r>
        <w:rPr>
          <w:rFonts w:asciiTheme="minorHAnsi" w:hAnsiTheme="minorHAnsi" w:cstheme="minorHAnsi"/>
          <w:lang w:eastAsia="zh-CN"/>
        </w:rPr>
        <w:t xml:space="preserve"> </w:t>
      </w:r>
      <w:r>
        <w:rPr>
          <w:rFonts w:asciiTheme="minorHAnsi" w:hAnsiTheme="minorHAnsi" w:cstheme="minorHAnsi"/>
        </w:rPr>
        <w:t>Card serial number. Value description (String format).</w:t>
      </w:r>
    </w:p>
    <w:p w14:paraId="317027A2" w14:textId="77777777" w:rsidR="00A37CEA" w:rsidRDefault="0068502F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  <w:bCs/>
        </w:rPr>
        <w:t>vFactoryDate</w:t>
      </w:r>
      <w:proofErr w:type="spellEnd"/>
      <w:r>
        <w:rPr>
          <w:rFonts w:asciiTheme="minorHAnsi" w:hAnsiTheme="minorHAnsi" w:cstheme="minorHAnsi" w:hint="eastAsia"/>
          <w:b/>
          <w:bCs/>
          <w:lang w:eastAsia="zh-CN"/>
        </w:rPr>
        <w:t>:</w:t>
      </w:r>
      <w:r>
        <w:rPr>
          <w:rFonts w:asciiTheme="minorHAnsi" w:hAnsiTheme="minorHAnsi" w:cstheme="minorHAnsi"/>
          <w:lang w:eastAsia="zh-CN"/>
        </w:rPr>
        <w:t xml:space="preserve">          </w:t>
      </w:r>
      <w:r>
        <w:rPr>
          <w:rFonts w:asciiTheme="minorHAnsi" w:hAnsiTheme="minorHAnsi" w:cstheme="minorHAnsi"/>
          <w:lang w:eastAsia="zh-CN"/>
        </w:rPr>
        <w:t xml:space="preserve">   </w:t>
      </w:r>
      <w:r>
        <w:rPr>
          <w:rFonts w:asciiTheme="minorHAnsi" w:hAnsiTheme="minorHAnsi" w:cstheme="minorHAnsi"/>
        </w:rPr>
        <w:t>Card factory date. Value description (String format).</w:t>
      </w:r>
    </w:p>
    <w:p w14:paraId="36AD4EEA" w14:textId="77777777" w:rsidR="00A37CEA" w:rsidRDefault="00A37CEA"/>
    <w:p w14:paraId="31B9316A" w14:textId="77777777" w:rsidR="00A37CEA" w:rsidRDefault="0068502F">
      <w:pPr>
        <w:pStyle w:val="Heading3"/>
      </w:pPr>
      <w:bookmarkStart w:id="5" w:name="_Toc55575863"/>
      <w:r>
        <w:t>Business Information</w:t>
      </w:r>
      <w:bookmarkEnd w:id="5"/>
    </w:p>
    <w:p w14:paraId="28A97126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vV</w:t>
      </w:r>
      <w:r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oa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8</w:t>
      </w:r>
      <w:r>
        <w:rPr>
          <w:rFonts w:asciiTheme="minorHAnsi" w:hAnsiTheme="minorHAnsi" w:cstheme="minorHAnsi"/>
          <w:b/>
          <w:bCs/>
          <w:sz w:val="24"/>
          <w:szCs w:val="24"/>
        </w:rPr>
        <w:t>Mode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1:</w:t>
      </w:r>
    </w:p>
    <w:p w14:paraId="076676C8" w14:textId="77777777" w:rsidR="00A37CEA" w:rsidRDefault="0068502F">
      <w:pPr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the </w:t>
      </w:r>
      <w:r>
        <w:rPr>
          <w:rFonts w:asciiTheme="minorHAnsi" w:hAnsiTheme="minorHAnsi" w:cstheme="minorHAnsi" w:hint="eastAsia"/>
          <w:lang w:eastAsia="zh-CN"/>
        </w:rPr>
        <w:t xml:space="preserve">Work </w:t>
      </w:r>
      <w:r>
        <w:rPr>
          <w:rFonts w:asciiTheme="minorHAnsi" w:hAnsiTheme="minorHAnsi" w:cstheme="minorHAnsi"/>
        </w:rPr>
        <w:t xml:space="preserve">mode of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</w:rPr>
        <w:t xml:space="preserve">, read and write. </w:t>
      </w:r>
    </w:p>
    <w:p w14:paraId="00E77E13" w14:textId="77777777" w:rsidR="00A37CEA" w:rsidRDefault="0068502F">
      <w:pPr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value description: </w:t>
      </w:r>
    </w:p>
    <w:p w14:paraId="4BDC40D8" w14:textId="77777777" w:rsidR="00A37CEA" w:rsidRDefault="0068502F">
      <w:pPr>
        <w:ind w:firstLine="360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---When return “0”,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  <w:sz w:val="20"/>
          <w:szCs w:val="18"/>
        </w:rPr>
        <w:t xml:space="preserve"> is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manu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l mode</w:t>
      </w:r>
      <w:r>
        <w:rPr>
          <w:rFonts w:asciiTheme="minorHAnsi" w:hAnsiTheme="minorHAnsi" w:cstheme="minorHAnsi"/>
          <w:sz w:val="20"/>
          <w:szCs w:val="18"/>
        </w:rPr>
        <w:t>.</w:t>
      </w:r>
    </w:p>
    <w:p w14:paraId="5BB0832C" w14:textId="77777777" w:rsidR="00A37CEA" w:rsidRDefault="0068502F">
      <w:pPr>
        <w:ind w:firstLine="360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---When return “1”,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  <w:sz w:val="20"/>
          <w:szCs w:val="18"/>
        </w:rPr>
        <w:t xml:space="preserve"> is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automatic mode</w:t>
      </w:r>
      <w:r>
        <w:rPr>
          <w:rFonts w:asciiTheme="minorHAnsi" w:hAnsiTheme="minorHAnsi" w:cstheme="minorHAnsi"/>
          <w:sz w:val="20"/>
          <w:szCs w:val="18"/>
        </w:rPr>
        <w:t>.</w:t>
      </w:r>
    </w:p>
    <w:p w14:paraId="1DA51916" w14:textId="77777777" w:rsidR="00A37CEA" w:rsidRDefault="0068502F">
      <w:pPr>
        <w:ind w:firstLine="33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Write value description:</w:t>
      </w:r>
    </w:p>
    <w:p w14:paraId="61C01C42" w14:textId="77777777" w:rsidR="00A37CEA" w:rsidRDefault="0068502F">
      <w:pPr>
        <w:ind w:firstLine="360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-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-- Write </w:t>
      </w:r>
      <w:r>
        <w:rPr>
          <w:rFonts w:asciiTheme="minorHAnsi" w:hAnsiTheme="minorHAnsi" w:cstheme="minorHAnsi"/>
          <w:sz w:val="20"/>
          <w:szCs w:val="18"/>
          <w:lang w:eastAsia="zh-CN"/>
        </w:rPr>
        <w:t>“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0</w:t>
      </w:r>
      <w:r>
        <w:rPr>
          <w:rFonts w:asciiTheme="minorHAnsi" w:hAnsiTheme="minorHAnsi" w:cstheme="minorHAnsi"/>
          <w:sz w:val="20"/>
          <w:szCs w:val="18"/>
          <w:lang w:eastAsia="zh-CN"/>
        </w:rPr>
        <w:t>”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will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switch</w:t>
      </w:r>
      <w:r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Theme="minorHAnsi" w:hAnsiTheme="minorHAnsi" w:cstheme="minorHAnsi"/>
          <w:sz w:val="20"/>
          <w:szCs w:val="18"/>
        </w:rPr>
        <w:t xml:space="preserve">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to manu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l mode</w:t>
      </w:r>
      <w:r>
        <w:rPr>
          <w:rFonts w:asciiTheme="minorHAnsi" w:hAnsiTheme="minorHAnsi" w:cstheme="minorHAnsi"/>
          <w:sz w:val="20"/>
          <w:szCs w:val="18"/>
        </w:rPr>
        <w:t>.</w:t>
      </w:r>
    </w:p>
    <w:p w14:paraId="220903D1" w14:textId="77777777" w:rsidR="00A37CEA" w:rsidRDefault="0068502F">
      <w:pPr>
        <w:ind w:firstLine="360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---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Write </w:t>
      </w:r>
      <w:r>
        <w:rPr>
          <w:rFonts w:asciiTheme="minorHAnsi" w:hAnsiTheme="minorHAnsi" w:cstheme="minorHAnsi"/>
          <w:sz w:val="20"/>
          <w:szCs w:val="18"/>
          <w:lang w:eastAsia="zh-CN"/>
        </w:rPr>
        <w:t>“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1</w:t>
      </w:r>
      <w:r>
        <w:rPr>
          <w:rFonts w:asciiTheme="minorHAnsi" w:hAnsiTheme="minorHAnsi" w:cstheme="minorHAnsi"/>
          <w:sz w:val="20"/>
          <w:szCs w:val="18"/>
          <w:lang w:eastAsia="zh-CN"/>
        </w:rPr>
        <w:t>”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will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 switch </w:t>
      </w:r>
      <w:r>
        <w:rPr>
          <w:rFonts w:asciiTheme="minorHAnsi" w:hAnsiTheme="minorHAnsi" w:cstheme="minorHAnsi"/>
          <w:sz w:val="20"/>
          <w:szCs w:val="18"/>
        </w:rPr>
        <w:t xml:space="preserve">the </w:t>
      </w:r>
      <w:r>
        <w:rPr>
          <w:rFonts w:asciiTheme="minorHAnsi" w:hAnsiTheme="minorHAnsi" w:cstheme="minorHAnsi" w:hint="eastAsia"/>
          <w:lang w:eastAsia="zh-CN"/>
        </w:rPr>
        <w:t xml:space="preserve">VOA CH1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to automatic mode</w:t>
      </w:r>
      <w:r>
        <w:rPr>
          <w:rFonts w:asciiTheme="minorHAnsi" w:hAnsiTheme="minorHAnsi" w:cstheme="minorHAnsi"/>
          <w:sz w:val="20"/>
          <w:szCs w:val="18"/>
        </w:rPr>
        <w:t>.</w:t>
      </w:r>
    </w:p>
    <w:p w14:paraId="4EE43BB9" w14:textId="77777777" w:rsidR="00A37CEA" w:rsidRDefault="00A37CEA">
      <w:pPr>
        <w:rPr>
          <w:rFonts w:asciiTheme="minorHAnsi" w:hAnsiTheme="minorHAnsi" w:cstheme="minorHAnsi"/>
        </w:rPr>
      </w:pPr>
    </w:p>
    <w:p w14:paraId="24D3F709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vV</w:t>
      </w:r>
      <w:r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oa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8CurrentPower1:</w:t>
      </w:r>
    </w:p>
    <w:p w14:paraId="72B8CB0A" w14:textId="77777777" w:rsidR="00A37CEA" w:rsidRDefault="0068502F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the </w:t>
      </w:r>
      <w:r>
        <w:rPr>
          <w:rFonts w:asciiTheme="minorHAnsi" w:hAnsiTheme="minorHAnsi" w:cstheme="minorHAnsi" w:hint="eastAsia"/>
          <w:lang w:eastAsia="zh-CN"/>
        </w:rPr>
        <w:t>Current Output Power</w:t>
      </w:r>
      <w:r>
        <w:rPr>
          <w:rFonts w:asciiTheme="minorHAnsi" w:hAnsiTheme="minorHAnsi" w:cstheme="minorHAnsi"/>
        </w:rPr>
        <w:t xml:space="preserve"> of the </w:t>
      </w:r>
      <w:r>
        <w:rPr>
          <w:rFonts w:asciiTheme="minorHAnsi" w:hAnsiTheme="minorHAnsi" w:cstheme="minorHAnsi" w:hint="eastAsia"/>
          <w:lang w:eastAsia="zh-CN"/>
        </w:rPr>
        <w:t xml:space="preserve">VOA </w:t>
      </w:r>
      <w:r>
        <w:rPr>
          <w:rFonts w:asciiTheme="minorHAnsi" w:hAnsiTheme="minorHAnsi" w:cstheme="minorHAnsi" w:hint="eastAsia"/>
          <w:lang w:eastAsia="zh-CN"/>
        </w:rPr>
        <w:t>CH1</w:t>
      </w:r>
      <w:r>
        <w:rPr>
          <w:rFonts w:asciiTheme="minorHAnsi" w:hAnsiTheme="minorHAnsi" w:cstheme="minorHAnsi"/>
        </w:rPr>
        <w:t>, read only.</w:t>
      </w:r>
    </w:p>
    <w:p w14:paraId="3652365F" w14:textId="77777777" w:rsidR="00A37CEA" w:rsidRDefault="0068502F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value description: </w:t>
      </w:r>
    </w:p>
    <w:p w14:paraId="0AFC982E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lastRenderedPageBreak/>
        <w:t>---Integer type, value x 0.01 is the power, unit is dBm.</w:t>
      </w:r>
    </w:p>
    <w:p w14:paraId="1766E2FF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For example, if return value is 1000 then the power is +10dBm.</w:t>
      </w:r>
    </w:p>
    <w:p w14:paraId="611F12A6" w14:textId="77777777" w:rsidR="00A37CEA" w:rsidRDefault="00A37CEA">
      <w:pPr>
        <w:pStyle w:val="ListParagraph"/>
        <w:rPr>
          <w:rFonts w:asciiTheme="minorHAnsi" w:hAnsiTheme="minorHAnsi" w:cstheme="minorHAnsi"/>
        </w:rPr>
      </w:pPr>
    </w:p>
    <w:p w14:paraId="001B451F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vV</w:t>
      </w:r>
      <w:r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oa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8CurrentAtten1:</w:t>
      </w:r>
    </w:p>
    <w:p w14:paraId="31376F6F" w14:textId="77777777" w:rsidR="00A37CEA" w:rsidRDefault="0068502F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the </w:t>
      </w:r>
      <w:r>
        <w:rPr>
          <w:rFonts w:asciiTheme="minorHAnsi" w:hAnsiTheme="minorHAnsi" w:cstheme="minorHAnsi" w:hint="eastAsia"/>
          <w:lang w:eastAsia="zh-CN"/>
        </w:rPr>
        <w:t xml:space="preserve">Current Attention </w:t>
      </w:r>
      <w:r>
        <w:rPr>
          <w:rFonts w:asciiTheme="minorHAnsi" w:hAnsiTheme="minorHAnsi" w:cstheme="minorHAnsi"/>
        </w:rPr>
        <w:t xml:space="preserve">of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</w:rPr>
        <w:t>, read only.</w:t>
      </w:r>
    </w:p>
    <w:p w14:paraId="36BABF81" w14:textId="77777777" w:rsidR="00A37CEA" w:rsidRDefault="0068502F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value description: </w:t>
      </w:r>
    </w:p>
    <w:p w14:paraId="35519959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---Integer type, value x 0.01 is the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, unit is </w:t>
      </w:r>
      <w:proofErr w:type="spellStart"/>
      <w:r>
        <w:rPr>
          <w:rFonts w:asciiTheme="minorHAnsi" w:hAnsiTheme="minorHAnsi" w:cstheme="minorHAnsi"/>
          <w:sz w:val="20"/>
          <w:szCs w:val="18"/>
        </w:rPr>
        <w:t>dB.</w:t>
      </w:r>
      <w:proofErr w:type="spellEnd"/>
    </w:p>
    <w:p w14:paraId="1674AAE0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  <w:lang w:eastAsia="zh-CN"/>
        </w:rPr>
      </w:pPr>
      <w:r>
        <w:rPr>
          <w:rFonts w:asciiTheme="minorHAnsi" w:hAnsiTheme="minorHAnsi" w:cstheme="minorHAnsi"/>
          <w:sz w:val="20"/>
          <w:szCs w:val="18"/>
        </w:rPr>
        <w:t xml:space="preserve">For example, if return value is 1000 then the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 is +10dB.</w:t>
      </w:r>
    </w:p>
    <w:p w14:paraId="14CC080D" w14:textId="77777777" w:rsidR="00A37CEA" w:rsidRDefault="00A37CEA">
      <w:pPr>
        <w:pStyle w:val="ListParagraph"/>
        <w:rPr>
          <w:rFonts w:asciiTheme="minorHAnsi" w:hAnsiTheme="minorHAnsi" w:cstheme="minorHAnsi"/>
          <w:sz w:val="20"/>
          <w:szCs w:val="18"/>
          <w:lang w:eastAsia="zh-CN"/>
        </w:rPr>
      </w:pPr>
    </w:p>
    <w:p w14:paraId="725DA8CC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vV</w:t>
      </w:r>
      <w:r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oa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8ConfigPower1:</w:t>
      </w:r>
    </w:p>
    <w:p w14:paraId="0E217E4B" w14:textId="77777777" w:rsidR="00A37CEA" w:rsidRDefault="0068502F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the </w:t>
      </w:r>
      <w:r>
        <w:rPr>
          <w:rFonts w:asciiTheme="minorHAnsi" w:hAnsiTheme="minorHAnsi" w:cstheme="minorHAnsi" w:hint="eastAsia"/>
          <w:lang w:eastAsia="zh-CN"/>
        </w:rPr>
        <w:t>Configure Output Power</w:t>
      </w:r>
      <w:r>
        <w:rPr>
          <w:rFonts w:asciiTheme="minorHAnsi" w:hAnsiTheme="minorHAnsi" w:cstheme="minorHAnsi"/>
        </w:rPr>
        <w:t xml:space="preserve"> of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</w:rPr>
        <w:t>, read and write.</w:t>
      </w:r>
    </w:p>
    <w:p w14:paraId="35F6B12E" w14:textId="77777777" w:rsidR="00A37CEA" w:rsidRDefault="0068502F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value </w:t>
      </w:r>
      <w:r>
        <w:rPr>
          <w:rFonts w:asciiTheme="minorHAnsi" w:hAnsiTheme="minorHAnsi" w:cstheme="minorHAnsi"/>
        </w:rPr>
        <w:t xml:space="preserve">description: </w:t>
      </w:r>
    </w:p>
    <w:p w14:paraId="53F7F273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---Integer type, value x 0.01 is the power, unit is dBm.</w:t>
      </w:r>
    </w:p>
    <w:p w14:paraId="6A1CFD37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For example, if return value is 1000 then the power is +10dBm.</w:t>
      </w:r>
    </w:p>
    <w:p w14:paraId="752B2635" w14:textId="77777777" w:rsidR="00A37CEA" w:rsidRDefault="0068502F">
      <w:pPr>
        <w:spacing w:line="134" w:lineRule="atLeast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Write value description:</w:t>
      </w:r>
    </w:p>
    <w:p w14:paraId="1365A96E" w14:textId="77777777" w:rsidR="00A37CEA" w:rsidRDefault="0068502F">
      <w:pPr>
        <w:ind w:firstLine="720"/>
        <w:rPr>
          <w:rFonts w:asciiTheme="minorHAnsi" w:hAnsiTheme="minorHAnsi" w:cstheme="minorHAnsi"/>
          <w:sz w:val="20"/>
          <w:szCs w:val="18"/>
          <w:lang w:eastAsia="zh-CN"/>
        </w:rPr>
      </w:pPr>
      <w:r>
        <w:rPr>
          <w:rFonts w:asciiTheme="minorHAnsi" w:hAnsiTheme="minorHAnsi" w:cstheme="minorHAnsi"/>
          <w:sz w:val="20"/>
          <w:szCs w:val="18"/>
        </w:rPr>
        <w:t>---Integer type, value x 0.01 is the power, unit is dBm.</w:t>
      </w:r>
    </w:p>
    <w:p w14:paraId="3E21A346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For example, if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write</w:t>
      </w:r>
      <w:r>
        <w:rPr>
          <w:rFonts w:asciiTheme="minorHAnsi" w:hAnsiTheme="minorHAnsi" w:cstheme="minorHAnsi"/>
          <w:sz w:val="20"/>
          <w:szCs w:val="18"/>
        </w:rPr>
        <w:t xml:space="preserve"> value is 1000 then the power is +10dBm.</w:t>
      </w:r>
    </w:p>
    <w:p w14:paraId="2B8184C1" w14:textId="77777777" w:rsidR="00A37CEA" w:rsidRDefault="00A37CEA">
      <w:pPr>
        <w:rPr>
          <w:rFonts w:asciiTheme="minorHAnsi" w:hAnsiTheme="minorHAnsi" w:cstheme="minorHAnsi"/>
          <w:sz w:val="20"/>
          <w:szCs w:val="18"/>
          <w:lang w:eastAsia="zh-CN"/>
        </w:rPr>
      </w:pPr>
    </w:p>
    <w:p w14:paraId="22CEAF2A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vV</w:t>
      </w:r>
      <w:r>
        <w:rPr>
          <w:rFonts w:asciiTheme="minorHAnsi" w:hAnsiTheme="minorHAnsi" w:cstheme="minorHAnsi"/>
          <w:b/>
          <w:bCs/>
          <w:sz w:val="24"/>
          <w:szCs w:val="24"/>
          <w:lang w:eastAsia="zh-CN"/>
        </w:rPr>
        <w:t>oa</w:t>
      </w: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8ConfigAtten1:</w:t>
      </w:r>
    </w:p>
    <w:p w14:paraId="6E22A9EF" w14:textId="77777777" w:rsidR="00A37CEA" w:rsidRDefault="0068502F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the </w:t>
      </w:r>
      <w:r>
        <w:rPr>
          <w:rFonts w:asciiTheme="minorHAnsi" w:hAnsiTheme="minorHAnsi" w:cstheme="minorHAnsi" w:hint="eastAsia"/>
          <w:lang w:eastAsia="zh-CN"/>
        </w:rPr>
        <w:t>Configure Power</w:t>
      </w:r>
      <w:r>
        <w:rPr>
          <w:rFonts w:asciiTheme="minorHAnsi" w:hAnsiTheme="minorHAnsi" w:cstheme="minorHAnsi"/>
        </w:rPr>
        <w:t xml:space="preserve"> of the </w:t>
      </w:r>
      <w:r>
        <w:rPr>
          <w:rFonts w:asciiTheme="minorHAnsi" w:hAnsiTheme="minorHAnsi" w:cstheme="minorHAnsi" w:hint="eastAsia"/>
          <w:lang w:eastAsia="zh-CN"/>
        </w:rPr>
        <w:t>VOA CH1</w:t>
      </w:r>
      <w:r>
        <w:rPr>
          <w:rFonts w:asciiTheme="minorHAnsi" w:hAnsiTheme="minorHAnsi" w:cstheme="minorHAnsi"/>
        </w:rPr>
        <w:t>, read and write.</w:t>
      </w:r>
    </w:p>
    <w:p w14:paraId="42DE2132" w14:textId="77777777" w:rsidR="00A37CEA" w:rsidRDefault="0068502F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Return value description: </w:t>
      </w:r>
    </w:p>
    <w:p w14:paraId="5EAC603E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---Integer type, value x 0.01 is the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, unit is </w:t>
      </w:r>
      <w:proofErr w:type="spellStart"/>
      <w:r>
        <w:rPr>
          <w:rFonts w:asciiTheme="minorHAnsi" w:hAnsiTheme="minorHAnsi" w:cstheme="minorHAnsi"/>
          <w:sz w:val="20"/>
          <w:szCs w:val="18"/>
        </w:rPr>
        <w:t>dB.</w:t>
      </w:r>
      <w:proofErr w:type="spellEnd"/>
    </w:p>
    <w:p w14:paraId="15F505A4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For example, if return value is 1000 then the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 is +10dB.</w:t>
      </w:r>
    </w:p>
    <w:p w14:paraId="73E61341" w14:textId="77777777" w:rsidR="00A37CEA" w:rsidRDefault="0068502F">
      <w:pPr>
        <w:spacing w:line="134" w:lineRule="atLeast"/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Write value description:</w:t>
      </w:r>
    </w:p>
    <w:p w14:paraId="5C7DAB09" w14:textId="77777777" w:rsidR="00A37CEA" w:rsidRDefault="0068502F">
      <w:pPr>
        <w:ind w:firstLine="720"/>
        <w:rPr>
          <w:rFonts w:asciiTheme="minorHAnsi" w:hAnsiTheme="minorHAnsi" w:cstheme="minorHAnsi"/>
          <w:sz w:val="20"/>
          <w:szCs w:val="18"/>
          <w:lang w:eastAsia="zh-CN"/>
        </w:rPr>
      </w:pPr>
      <w:r>
        <w:rPr>
          <w:rFonts w:asciiTheme="minorHAnsi" w:hAnsiTheme="minorHAnsi" w:cstheme="minorHAnsi"/>
          <w:sz w:val="20"/>
          <w:szCs w:val="18"/>
        </w:rPr>
        <w:t xml:space="preserve">---Integer type, value x 0.01 is the </w:t>
      </w:r>
      <w:r>
        <w:rPr>
          <w:rFonts w:asciiTheme="minorHAnsi" w:hAnsiTheme="minorHAnsi" w:cstheme="minorHAnsi"/>
          <w:sz w:val="20"/>
          <w:szCs w:val="18"/>
          <w:lang w:eastAsia="zh-CN"/>
        </w:rPr>
        <w:t>atten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, unit is </w:t>
      </w:r>
      <w:proofErr w:type="spellStart"/>
      <w:r>
        <w:rPr>
          <w:rFonts w:asciiTheme="minorHAnsi" w:hAnsiTheme="minorHAnsi" w:cstheme="minorHAnsi"/>
          <w:sz w:val="20"/>
          <w:szCs w:val="18"/>
        </w:rPr>
        <w:t>dB.</w:t>
      </w:r>
      <w:proofErr w:type="spellEnd"/>
    </w:p>
    <w:p w14:paraId="5C174D03" w14:textId="77777777" w:rsidR="00A37CEA" w:rsidRDefault="0068502F">
      <w:pPr>
        <w:ind w:leftChars="327" w:left="719"/>
        <w:rPr>
          <w:rFonts w:asciiTheme="minorHAnsi" w:hAnsiTheme="minorHAnsi" w:cstheme="minorHAnsi"/>
          <w:sz w:val="20"/>
          <w:szCs w:val="18"/>
          <w:lang w:eastAsia="zh-CN"/>
        </w:rPr>
      </w:pPr>
      <w:r>
        <w:rPr>
          <w:rFonts w:asciiTheme="minorHAnsi" w:hAnsiTheme="minorHAnsi" w:cstheme="minorHAnsi"/>
          <w:sz w:val="20"/>
          <w:szCs w:val="18"/>
        </w:rPr>
        <w:t xml:space="preserve">For example, if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write</w:t>
      </w:r>
      <w:r>
        <w:rPr>
          <w:rFonts w:asciiTheme="minorHAnsi" w:hAnsiTheme="minorHAnsi" w:cstheme="minorHAnsi"/>
          <w:sz w:val="20"/>
          <w:szCs w:val="18"/>
        </w:rPr>
        <w:t xml:space="preserve"> value is 1000 then the 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atten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ua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tion</w:t>
      </w:r>
      <w:r>
        <w:rPr>
          <w:rFonts w:asciiTheme="minorHAnsi" w:hAnsiTheme="minorHAnsi" w:cstheme="minorHAnsi"/>
          <w:sz w:val="20"/>
          <w:szCs w:val="18"/>
        </w:rPr>
        <w:t xml:space="preserve"> is +10dB.</w:t>
      </w:r>
    </w:p>
    <w:p w14:paraId="04F256A4" w14:textId="77777777" w:rsidR="00A37CEA" w:rsidRDefault="00A37CEA">
      <w:pPr>
        <w:pStyle w:val="ListParagraph"/>
        <w:rPr>
          <w:rFonts w:asciiTheme="minorHAnsi" w:hAnsiTheme="minorHAnsi" w:cstheme="minorHAnsi"/>
          <w:sz w:val="20"/>
          <w:szCs w:val="18"/>
          <w:lang w:eastAsia="zh-CN"/>
        </w:rPr>
      </w:pPr>
    </w:p>
    <w:p w14:paraId="5FF2904B" w14:textId="77777777" w:rsidR="00A37CEA" w:rsidRDefault="0068502F">
      <w:pPr>
        <w:pStyle w:val="ListParagraph"/>
        <w:numPr>
          <w:ilvl w:val="0"/>
          <w:numId w:val="26"/>
        </w:numPr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>
        <w:rPr>
          <w:rFonts w:asciiTheme="minorHAnsi" w:hAnsiTheme="minorHAnsi" w:cstheme="minorHAnsi" w:hint="eastAsia"/>
          <w:b/>
          <w:bCs/>
          <w:sz w:val="24"/>
          <w:szCs w:val="24"/>
          <w:lang w:eastAsia="zh-CN"/>
        </w:rPr>
        <w:t>More Item:</w:t>
      </w:r>
    </w:p>
    <w:p w14:paraId="7796685B" w14:textId="77777777" w:rsidR="00A37CEA" w:rsidRDefault="0068502F">
      <w:pPr>
        <w:pStyle w:val="ListParagraph"/>
        <w:rPr>
          <w:rFonts w:asciiTheme="minorHAnsi" w:hAnsiTheme="minorHAnsi" w:cstheme="minorHAnsi"/>
          <w:sz w:val="20"/>
          <w:szCs w:val="18"/>
          <w:lang w:eastAsia="zh-CN"/>
        </w:rPr>
      </w:pPr>
      <w:r>
        <w:rPr>
          <w:rFonts w:asciiTheme="minorHAnsi" w:hAnsiTheme="minorHAnsi" w:cstheme="minorHAnsi" w:hint="eastAsia"/>
          <w:sz w:val="20"/>
          <w:szCs w:val="18"/>
          <w:lang w:eastAsia="zh-CN"/>
        </w:rPr>
        <w:t xml:space="preserve">Add More Channel Description from </w:t>
      </w:r>
      <w:r>
        <w:rPr>
          <w:rFonts w:asciiTheme="minorHAnsi" w:hAnsiTheme="minorHAnsi" w:cstheme="minorHAnsi"/>
          <w:sz w:val="20"/>
          <w:szCs w:val="18"/>
          <w:lang w:eastAsia="zh-CN"/>
        </w:rPr>
        <w:t>C</w:t>
      </w:r>
      <w:r>
        <w:rPr>
          <w:rFonts w:asciiTheme="minorHAnsi" w:hAnsiTheme="minorHAnsi" w:cstheme="minorHAnsi" w:hint="eastAsia"/>
          <w:sz w:val="20"/>
          <w:szCs w:val="18"/>
          <w:lang w:eastAsia="zh-CN"/>
        </w:rPr>
        <w:t>H2 to CH8</w:t>
      </w:r>
    </w:p>
    <w:p w14:paraId="602E6677" w14:textId="77777777" w:rsidR="00A37CEA" w:rsidRDefault="00A37CEA">
      <w:pPr>
        <w:rPr>
          <w:rFonts w:asciiTheme="minorHAnsi" w:hAnsiTheme="minorHAnsi" w:cstheme="minorHAnsi"/>
          <w:sz w:val="20"/>
          <w:szCs w:val="18"/>
          <w:lang w:eastAsia="zh-CN"/>
        </w:rPr>
      </w:pPr>
    </w:p>
    <w:sectPr w:rsidR="00A37C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E75CD" w14:textId="77777777" w:rsidR="0068502F" w:rsidRDefault="0068502F" w:rsidP="00FE25BE">
      <w:pPr>
        <w:spacing w:before="0" w:after="0"/>
      </w:pPr>
      <w:r>
        <w:separator/>
      </w:r>
    </w:p>
  </w:endnote>
  <w:endnote w:type="continuationSeparator" w:id="0">
    <w:p w14:paraId="66B2E43C" w14:textId="77777777" w:rsidR="0068502F" w:rsidRDefault="0068502F" w:rsidP="00FE25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Sans Serif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00179" w14:textId="77777777" w:rsidR="0068502F" w:rsidRDefault="0068502F" w:rsidP="00FE25BE">
      <w:pPr>
        <w:spacing w:before="0" w:after="0"/>
      </w:pPr>
      <w:r>
        <w:separator/>
      </w:r>
    </w:p>
  </w:footnote>
  <w:footnote w:type="continuationSeparator" w:id="0">
    <w:p w14:paraId="2BBE113C" w14:textId="77777777" w:rsidR="0068502F" w:rsidRDefault="0068502F" w:rsidP="00FE25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F3F48"/>
    <w:multiLevelType w:val="multilevel"/>
    <w:tmpl w:val="00BF3F48"/>
    <w:lvl w:ilvl="0">
      <w:start w:val="1"/>
      <w:numFmt w:val="lowerLetter"/>
      <w:pStyle w:val="TableText10NumberLetter"/>
      <w:lvlText w:val="%1."/>
      <w:lvlJc w:val="left"/>
      <w:pPr>
        <w:ind w:left="792" w:hanging="360"/>
      </w:pPr>
    </w:lvl>
    <w:lvl w:ilvl="1">
      <w:start w:val="1"/>
      <w:numFmt w:val="lowerLetter"/>
      <w:lvlText w:val="%2."/>
      <w:lvlJc w:val="left"/>
      <w:pPr>
        <w:ind w:left="1512" w:hanging="360"/>
      </w:pPr>
    </w:lvl>
    <w:lvl w:ilvl="2">
      <w:start w:val="1"/>
      <w:numFmt w:val="lowerRoman"/>
      <w:lvlText w:val="%3."/>
      <w:lvlJc w:val="right"/>
      <w:pPr>
        <w:ind w:left="2232" w:hanging="180"/>
      </w:pPr>
    </w:lvl>
    <w:lvl w:ilvl="3">
      <w:start w:val="1"/>
      <w:numFmt w:val="decimal"/>
      <w:lvlText w:val="%4."/>
      <w:lvlJc w:val="left"/>
      <w:pPr>
        <w:ind w:left="2952" w:hanging="360"/>
      </w:pPr>
    </w:lvl>
    <w:lvl w:ilvl="4">
      <w:start w:val="1"/>
      <w:numFmt w:val="lowerLetter"/>
      <w:lvlText w:val="%5."/>
      <w:lvlJc w:val="left"/>
      <w:pPr>
        <w:ind w:left="3672" w:hanging="360"/>
      </w:pPr>
    </w:lvl>
    <w:lvl w:ilvl="5">
      <w:start w:val="1"/>
      <w:numFmt w:val="lowerRoman"/>
      <w:lvlText w:val="%6."/>
      <w:lvlJc w:val="right"/>
      <w:pPr>
        <w:ind w:left="4392" w:hanging="180"/>
      </w:pPr>
    </w:lvl>
    <w:lvl w:ilvl="6">
      <w:start w:val="1"/>
      <w:numFmt w:val="decimal"/>
      <w:lvlText w:val="%7."/>
      <w:lvlJc w:val="left"/>
      <w:pPr>
        <w:ind w:left="5112" w:hanging="360"/>
      </w:pPr>
    </w:lvl>
    <w:lvl w:ilvl="7">
      <w:start w:val="1"/>
      <w:numFmt w:val="lowerLetter"/>
      <w:lvlText w:val="%8."/>
      <w:lvlJc w:val="left"/>
      <w:pPr>
        <w:ind w:left="5832" w:hanging="360"/>
      </w:pPr>
    </w:lvl>
    <w:lvl w:ilvl="8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4920F64"/>
    <w:multiLevelType w:val="multilevel"/>
    <w:tmpl w:val="04920F64"/>
    <w:lvl w:ilvl="0">
      <w:start w:val="1"/>
      <w:numFmt w:val="bullet"/>
      <w:pStyle w:val="InstructionalTextBullet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714CB"/>
    <w:multiLevelType w:val="multilevel"/>
    <w:tmpl w:val="099714CB"/>
    <w:lvl w:ilvl="0">
      <w:start w:val="1"/>
      <w:numFmt w:val="decimal"/>
      <w:pStyle w:val="InstructionalTextNumb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D84CBA"/>
    <w:multiLevelType w:val="multilevel"/>
    <w:tmpl w:val="09D84CBA"/>
    <w:lvl w:ilvl="0">
      <w:start w:val="1"/>
      <w:numFmt w:val="decimal"/>
      <w:pStyle w:val="TableText10Number"/>
      <w:lvlText w:val="%1"/>
      <w:lvlJc w:val="left"/>
      <w:pPr>
        <w:tabs>
          <w:tab w:val="left" w:pos="720"/>
        </w:tabs>
        <w:ind w:left="144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864"/>
        </w:tabs>
        <w:ind w:left="14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left" w:pos="1944"/>
        </w:tabs>
        <w:ind w:left="144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1152"/>
        </w:tabs>
        <w:ind w:left="14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296"/>
        </w:tabs>
        <w:ind w:left="144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584"/>
        </w:tabs>
        <w:ind w:left="144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2160"/>
        </w:tabs>
        <w:ind w:left="216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2304"/>
        </w:tabs>
        <w:ind w:left="23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2448"/>
        </w:tabs>
        <w:ind w:left="2448" w:hanging="1584"/>
      </w:pPr>
      <w:rPr>
        <w:rFonts w:cs="Times New Roman" w:hint="default"/>
      </w:rPr>
    </w:lvl>
  </w:abstractNum>
  <w:abstractNum w:abstractNumId="4" w15:restartNumberingAfterBreak="0">
    <w:nsid w:val="10F074F2"/>
    <w:multiLevelType w:val="multilevel"/>
    <w:tmpl w:val="10F074F2"/>
    <w:lvl w:ilvl="0">
      <w:start w:val="1"/>
      <w:numFmt w:val="decimal"/>
      <w:pStyle w:val="TableText8Number"/>
      <w:lvlText w:val="%1"/>
      <w:lvlJc w:val="left"/>
      <w:pPr>
        <w:tabs>
          <w:tab w:val="left" w:pos="504"/>
        </w:tabs>
        <w:ind w:left="720" w:hanging="432"/>
      </w:pPr>
      <w:rPr>
        <w:rFonts w:ascii="Times New Roman" w:hAnsi="Times New Roman" w:cs="Times New Roman" w:hint="default"/>
        <w:b w:val="0"/>
        <w:i w:val="0"/>
        <w:sz w:val="16"/>
      </w:rPr>
    </w:lvl>
    <w:lvl w:ilvl="1">
      <w:start w:val="1"/>
      <w:numFmt w:val="upperLetter"/>
      <w:lvlText w:val="%2"/>
      <w:lvlJc w:val="left"/>
      <w:pPr>
        <w:tabs>
          <w:tab w:val="left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left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left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2232"/>
        </w:tabs>
        <w:ind w:left="2232" w:hanging="1584"/>
      </w:pPr>
      <w:rPr>
        <w:rFonts w:cs="Times New Roman" w:hint="default"/>
      </w:rPr>
    </w:lvl>
  </w:abstractNum>
  <w:abstractNum w:abstractNumId="5" w15:restartNumberingAfterBreak="0">
    <w:nsid w:val="11005518"/>
    <w:multiLevelType w:val="multilevel"/>
    <w:tmpl w:val="11005518"/>
    <w:lvl w:ilvl="0">
      <w:start w:val="1"/>
      <w:numFmt w:val="decimal"/>
      <w:pStyle w:val="AppendixH"/>
      <w:lvlText w:val="H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C15C29"/>
    <w:multiLevelType w:val="multilevel"/>
    <w:tmpl w:val="1CC15C29"/>
    <w:lvl w:ilvl="0">
      <w:start w:val="1"/>
      <w:numFmt w:val="decimal"/>
      <w:pStyle w:val="AppendixA"/>
      <w:lvlText w:val="A.%1"/>
      <w:lvlJc w:val="left"/>
      <w:pPr>
        <w:tabs>
          <w:tab w:val="left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60"/>
        </w:tabs>
        <w:ind w:left="5060" w:hanging="1440"/>
      </w:pPr>
      <w:rPr>
        <w:rFonts w:cs="Times New Roman" w:hint="default"/>
      </w:rPr>
    </w:lvl>
  </w:abstractNum>
  <w:abstractNum w:abstractNumId="7" w15:restartNumberingAfterBreak="0">
    <w:nsid w:val="2B756367"/>
    <w:multiLevelType w:val="multilevel"/>
    <w:tmpl w:val="2B756367"/>
    <w:lvl w:ilvl="0">
      <w:start w:val="1"/>
      <w:numFmt w:val="decimal"/>
      <w:pStyle w:val="BodyText10Number"/>
      <w:lvlText w:val="%1."/>
      <w:lvlJc w:val="left"/>
      <w:pPr>
        <w:tabs>
          <w:tab w:val="left" w:pos="576"/>
        </w:tabs>
        <w:ind w:left="576" w:hanging="288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left" w:pos="1008"/>
        </w:tabs>
        <w:ind w:left="288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left" w:pos="2088"/>
        </w:tabs>
        <w:ind w:left="288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1296"/>
        </w:tabs>
        <w:ind w:left="28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left" w:pos="1440"/>
        </w:tabs>
        <w:ind w:left="28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728"/>
        </w:tabs>
        <w:ind w:left="288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2304"/>
        </w:tabs>
        <w:ind w:left="230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2448"/>
        </w:tabs>
        <w:ind w:left="24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2592"/>
        </w:tabs>
        <w:ind w:left="2592" w:hanging="1584"/>
      </w:pPr>
      <w:rPr>
        <w:rFonts w:cs="Times New Roman" w:hint="default"/>
      </w:rPr>
    </w:lvl>
  </w:abstractNum>
  <w:abstractNum w:abstractNumId="8" w15:restartNumberingAfterBreak="0">
    <w:nsid w:val="2DA70B25"/>
    <w:multiLevelType w:val="multilevel"/>
    <w:tmpl w:val="2DA70B25"/>
    <w:lvl w:ilvl="0">
      <w:start w:val="1"/>
      <w:numFmt w:val="bullet"/>
      <w:pStyle w:val="BodyTextNumberStepResultsNotesBullet"/>
      <w:lvlText w:val=""/>
      <w:lvlJc w:val="left"/>
      <w:pPr>
        <w:ind w:left="17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9" w15:restartNumberingAfterBreak="0">
    <w:nsid w:val="31C6424D"/>
    <w:multiLevelType w:val="multilevel"/>
    <w:tmpl w:val="31C6424D"/>
    <w:lvl w:ilvl="0">
      <w:start w:val="1"/>
      <w:numFmt w:val="bullet"/>
      <w:pStyle w:val="BodyTextBullet"/>
      <w:lvlText w:val=""/>
      <w:lvlJc w:val="left"/>
      <w:pPr>
        <w:tabs>
          <w:tab w:val="left" w:pos="936"/>
        </w:tabs>
        <w:ind w:left="9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15B52"/>
    <w:multiLevelType w:val="multilevel"/>
    <w:tmpl w:val="33615B52"/>
    <w:lvl w:ilvl="0">
      <w:start w:val="1"/>
      <w:numFmt w:val="bullet"/>
      <w:pStyle w:val="Instructional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D5FF4"/>
    <w:multiLevelType w:val="multilevel"/>
    <w:tmpl w:val="338D5FF4"/>
    <w:lvl w:ilvl="0">
      <w:start w:val="1"/>
      <w:numFmt w:val="decimal"/>
      <w:pStyle w:val="AppendixB"/>
      <w:lvlText w:val="B.%1"/>
      <w:lvlJc w:val="left"/>
      <w:pPr>
        <w:tabs>
          <w:tab w:val="left" w:pos="720"/>
        </w:tabs>
        <w:ind w:left="634" w:hanging="634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left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7AB5069"/>
    <w:multiLevelType w:val="multilevel"/>
    <w:tmpl w:val="37AB5069"/>
    <w:lvl w:ilvl="0">
      <w:start w:val="1"/>
      <w:numFmt w:val="decimal"/>
      <w:pStyle w:val="AppendixC"/>
      <w:lvlText w:val="C.%1"/>
      <w:lvlJc w:val="left"/>
      <w:pPr>
        <w:tabs>
          <w:tab w:val="left" w:pos="634"/>
        </w:tabs>
        <w:ind w:left="634" w:hanging="360"/>
      </w:pPr>
      <w:rPr>
        <w:rFonts w:cs="Times New Roman" w:hint="default"/>
      </w:rPr>
    </w:lvl>
    <w:lvl w:ilvl="1">
      <w:start w:val="1"/>
      <w:numFmt w:val="decimal"/>
      <w:lvlText w:val="A.%2"/>
      <w:lvlJc w:val="left"/>
      <w:pPr>
        <w:tabs>
          <w:tab w:val="left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39EE0E31"/>
    <w:multiLevelType w:val="multilevel"/>
    <w:tmpl w:val="39EE0E31"/>
    <w:lvl w:ilvl="0">
      <w:start w:val="1"/>
      <w:numFmt w:val="decimal"/>
      <w:pStyle w:val="AppendixD"/>
      <w:lvlText w:val="D.%1"/>
      <w:lvlJc w:val="left"/>
      <w:pPr>
        <w:tabs>
          <w:tab w:val="left" w:pos="346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1532"/>
        </w:tabs>
        <w:ind w:left="15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964"/>
        </w:tabs>
        <w:ind w:left="19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2468"/>
        </w:tabs>
        <w:ind w:left="24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2972"/>
        </w:tabs>
        <w:ind w:left="29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3476"/>
        </w:tabs>
        <w:ind w:left="34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980"/>
        </w:tabs>
        <w:ind w:left="39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484"/>
        </w:tabs>
        <w:ind w:left="44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5060"/>
        </w:tabs>
        <w:ind w:left="5060" w:hanging="1440"/>
      </w:pPr>
      <w:rPr>
        <w:rFonts w:cs="Times New Roman" w:hint="default"/>
      </w:rPr>
    </w:lvl>
  </w:abstractNum>
  <w:abstractNum w:abstractNumId="14" w15:restartNumberingAfterBreak="0">
    <w:nsid w:val="3AC30128"/>
    <w:multiLevelType w:val="multilevel"/>
    <w:tmpl w:val="3AC30128"/>
    <w:lvl w:ilvl="0">
      <w:start w:val="1"/>
      <w:numFmt w:val="bullet"/>
      <w:pStyle w:val="TableText10Bullet"/>
      <w:lvlText w:val=""/>
      <w:lvlJc w:val="left"/>
      <w:pPr>
        <w:tabs>
          <w:tab w:val="left" w:pos="216"/>
        </w:tabs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3440"/>
    <w:multiLevelType w:val="multilevel"/>
    <w:tmpl w:val="406234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4411CB"/>
    <w:multiLevelType w:val="multilevel"/>
    <w:tmpl w:val="414411CB"/>
    <w:lvl w:ilvl="0">
      <w:start w:val="1"/>
      <w:numFmt w:val="decimal"/>
      <w:pStyle w:val="AppendixF"/>
      <w:lvlText w:val="F.%1"/>
      <w:lvlJc w:val="left"/>
      <w:pPr>
        <w:ind w:left="360" w:hanging="360"/>
      </w:pPr>
      <w:rPr>
        <w:rFonts w:ascii="Arial Narrow" w:hAnsi="Arial Narrow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8D01A29"/>
    <w:multiLevelType w:val="multilevel"/>
    <w:tmpl w:val="48D01A29"/>
    <w:lvl w:ilvl="0">
      <w:start w:val="1"/>
      <w:numFmt w:val="decimal"/>
      <w:pStyle w:val="AppendixE"/>
      <w:lvlText w:val="E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8FC20C9"/>
    <w:multiLevelType w:val="multilevel"/>
    <w:tmpl w:val="48FC20C9"/>
    <w:lvl w:ilvl="0">
      <w:start w:val="1"/>
      <w:numFmt w:val="lowerLetter"/>
      <w:pStyle w:val="BodyTextNumberLetterLevel2"/>
      <w:lvlText w:val="%1."/>
      <w:lvlJc w:val="left"/>
      <w:pPr>
        <w:ind w:left="100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9" w15:restartNumberingAfterBreak="0">
    <w:nsid w:val="61E55CF2"/>
    <w:multiLevelType w:val="multilevel"/>
    <w:tmpl w:val="61E55CF2"/>
    <w:lvl w:ilvl="0">
      <w:start w:val="1"/>
      <w:numFmt w:val="decimal"/>
      <w:pStyle w:val="BodyTextNumber"/>
      <w:lvlText w:val="%1."/>
      <w:lvlJc w:val="left"/>
      <w:pPr>
        <w:tabs>
          <w:tab w:val="left" w:pos="720"/>
        </w:tabs>
        <w:ind w:left="720" w:hanging="432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upperLetter"/>
      <w:lvlText w:val="%2"/>
      <w:lvlJc w:val="left"/>
      <w:pPr>
        <w:tabs>
          <w:tab w:val="left" w:pos="648"/>
        </w:tabs>
        <w:ind w:left="-7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left" w:pos="1728"/>
        </w:tabs>
        <w:ind w:left="-72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left" w:pos="936"/>
        </w:tabs>
        <w:ind w:left="-72"/>
      </w:pPr>
      <w:rPr>
        <w:rFonts w:cs="Times New Roman" w:hint="default"/>
      </w:rPr>
    </w:lvl>
    <w:lvl w:ilvl="4">
      <w:start w:val="1"/>
      <w:numFmt w:val="lowerLetter"/>
      <w:lvlText w:val="%5"/>
      <w:lvlJc w:val="left"/>
      <w:pPr>
        <w:tabs>
          <w:tab w:val="left" w:pos="1080"/>
        </w:tabs>
        <w:ind w:left="-7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left" w:pos="1368"/>
        </w:tabs>
        <w:ind w:left="-7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left" w:pos="1944"/>
        </w:tabs>
        <w:ind w:left="194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2088"/>
        </w:tabs>
        <w:ind w:left="208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2232"/>
        </w:tabs>
        <w:ind w:left="2232" w:hanging="1584"/>
      </w:pPr>
      <w:rPr>
        <w:rFonts w:cs="Times New Roman" w:hint="default"/>
      </w:rPr>
    </w:lvl>
  </w:abstractNum>
  <w:abstractNum w:abstractNumId="20" w15:restartNumberingAfterBreak="0">
    <w:nsid w:val="628F5423"/>
    <w:multiLevelType w:val="multilevel"/>
    <w:tmpl w:val="628F5423"/>
    <w:lvl w:ilvl="0">
      <w:start w:val="1"/>
      <w:numFmt w:val="none"/>
      <w:pStyle w:val="Heading1"/>
      <w:lvlText w:val=""/>
      <w:lvlJc w:val="left"/>
      <w:pPr>
        <w:ind w:left="360" w:hanging="360"/>
      </w:pPr>
      <w:rPr>
        <w:rFonts w:ascii="Arial Narrow" w:hAnsi="Arial Narrow" w:hint="default"/>
        <w:b/>
        <w:i w:val="0"/>
        <w:sz w:val="48"/>
        <w:u w:val="none"/>
      </w:rPr>
    </w:lvl>
    <w:lvl w:ilvl="1">
      <w:start w:val="1"/>
      <w:numFmt w:val="decimal"/>
      <w:pStyle w:val="Heading2"/>
      <w:lvlText w:val="%2."/>
      <w:lvlJc w:val="left"/>
      <w:pPr>
        <w:ind w:left="720" w:hanging="720"/>
      </w:pPr>
      <w:rPr>
        <w:rFonts w:ascii="Arial Narrow" w:hAnsi="Arial Narrow" w:hint="default"/>
        <w:b/>
        <w:i w:val="0"/>
        <w:sz w:val="36"/>
      </w:rPr>
    </w:lvl>
    <w:lvl w:ilvl="2">
      <w:start w:val="1"/>
      <w:numFmt w:val="decimal"/>
      <w:pStyle w:val="Heading3"/>
      <w:lvlText w:val="%2.%3"/>
      <w:lvlJc w:val="left"/>
      <w:pPr>
        <w:ind w:left="720" w:hanging="720"/>
      </w:pPr>
      <w:rPr>
        <w:rFonts w:ascii="Arial Narrow" w:hAnsi="Arial Narrow" w:hint="default"/>
        <w:b/>
        <w:i w:val="0"/>
        <w:sz w:val="32"/>
      </w:rPr>
    </w:lvl>
    <w:lvl w:ilvl="3">
      <w:start w:val="1"/>
      <w:numFmt w:val="decimal"/>
      <w:pStyle w:val="Heading4"/>
      <w:lvlText w:val="%2.%3.%4"/>
      <w:lvlJc w:val="left"/>
      <w:pPr>
        <w:ind w:left="936" w:hanging="936"/>
      </w:pPr>
      <w:rPr>
        <w:rFonts w:ascii="Arial Narrow" w:hAnsi="Arial Narrow" w:hint="default"/>
        <w:b/>
        <w:i w:val="0"/>
        <w:sz w:val="28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Arial Narrow" w:hAnsi="Arial Narrow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2.%3.%4.%5.%6"/>
      <w:lvlJc w:val="left"/>
      <w:pPr>
        <w:ind w:left="1224" w:hanging="1224"/>
      </w:pPr>
      <w:rPr>
        <w:rFonts w:ascii="Arial Narrow" w:hAnsi="Arial Narrow" w:hint="default"/>
        <w:b/>
        <w:i/>
        <w:sz w:val="26"/>
        <w:szCs w:val="26"/>
      </w:rPr>
    </w:lvl>
    <w:lvl w:ilvl="6">
      <w:start w:val="1"/>
      <w:numFmt w:val="decimal"/>
      <w:pStyle w:val="Heading7"/>
      <w:lvlText w:val="%2.%3.%4.%5.%6.%7"/>
      <w:lvlJc w:val="left"/>
      <w:pPr>
        <w:ind w:left="360" w:hanging="360"/>
      </w:pPr>
      <w:rPr>
        <w:rFonts w:ascii="Arial Narrow" w:hAnsi="Arial Narrow" w:hint="default"/>
        <w:b/>
        <w:i/>
        <w:sz w:val="22"/>
      </w:rPr>
    </w:lvl>
    <w:lvl w:ilvl="7">
      <w:start w:val="1"/>
      <w:numFmt w:val="decimal"/>
      <w:pStyle w:val="Heading8"/>
      <w:lvlText w:val="%2.%3.%4.%5.%6.%7.%8"/>
      <w:lvlJc w:val="left"/>
      <w:pPr>
        <w:ind w:left="360" w:hanging="360"/>
      </w:pPr>
      <w:rPr>
        <w:rFonts w:ascii="Arial Narrow" w:hAnsi="Arial Narrow" w:hint="default"/>
        <w:b/>
        <w:i w:val="0"/>
        <w:sz w:val="22"/>
      </w:rPr>
    </w:lvl>
    <w:lvl w:ilvl="8">
      <w:start w:val="1"/>
      <w:numFmt w:val="decimal"/>
      <w:pStyle w:val="Heading9"/>
      <w:lvlText w:val="%2.%3.%4.%5.%6.%7.%8.%9"/>
      <w:lvlJc w:val="left"/>
      <w:pPr>
        <w:ind w:left="360" w:hanging="360"/>
      </w:pPr>
      <w:rPr>
        <w:rFonts w:ascii="Arial Narrow" w:hAnsi="Arial Narrow" w:hint="default"/>
        <w:b w:val="0"/>
        <w:i/>
        <w:sz w:val="22"/>
      </w:rPr>
    </w:lvl>
  </w:abstractNum>
  <w:abstractNum w:abstractNumId="21" w15:restartNumberingAfterBreak="0">
    <w:nsid w:val="66D71EA9"/>
    <w:multiLevelType w:val="multilevel"/>
    <w:tmpl w:val="66D71EA9"/>
    <w:lvl w:ilvl="0">
      <w:start w:val="1"/>
      <w:numFmt w:val="decimal"/>
      <w:pStyle w:val="AppendixG"/>
      <w:lvlText w:val="G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CC4A7B"/>
    <w:multiLevelType w:val="multilevel"/>
    <w:tmpl w:val="6BCC4A7B"/>
    <w:lvl w:ilvl="0">
      <w:start w:val="1"/>
      <w:numFmt w:val="bullet"/>
      <w:pStyle w:val="BodyText10Bullet"/>
      <w:lvlText w:val=""/>
      <w:lvlJc w:val="left"/>
      <w:pPr>
        <w:tabs>
          <w:tab w:val="left" w:pos="576"/>
        </w:tabs>
        <w:ind w:left="504" w:hanging="216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F52FA"/>
    <w:multiLevelType w:val="multilevel"/>
    <w:tmpl w:val="6CEF52FA"/>
    <w:lvl w:ilvl="0">
      <w:start w:val="1"/>
      <w:numFmt w:val="bullet"/>
      <w:pStyle w:val="BodyTextBulletLevel2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14700E8"/>
    <w:multiLevelType w:val="multilevel"/>
    <w:tmpl w:val="714700E8"/>
    <w:lvl w:ilvl="0">
      <w:start w:val="1"/>
      <w:numFmt w:val="bullet"/>
      <w:pStyle w:val="TableText8Bullet"/>
      <w:lvlText w:val=""/>
      <w:lvlJc w:val="left"/>
      <w:pPr>
        <w:tabs>
          <w:tab w:val="left" w:pos="216"/>
        </w:tabs>
      </w:pPr>
      <w:rPr>
        <w:rFonts w:ascii="Symbol" w:hAnsi="Symbol" w:hint="default"/>
        <w:b w:val="0"/>
        <w:i w:val="0"/>
        <w:sz w:val="16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C6E75"/>
    <w:multiLevelType w:val="multilevel"/>
    <w:tmpl w:val="774C6E75"/>
    <w:lvl w:ilvl="0">
      <w:start w:val="1"/>
      <w:numFmt w:val="decimal"/>
      <w:pStyle w:val="AppendixI"/>
      <w:lvlText w:val="I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2"/>
  </w:num>
  <w:num w:numId="5">
    <w:abstractNumId w:val="13"/>
  </w:num>
  <w:num w:numId="6">
    <w:abstractNumId w:val="17"/>
  </w:num>
  <w:num w:numId="7">
    <w:abstractNumId w:val="16"/>
  </w:num>
  <w:num w:numId="8">
    <w:abstractNumId w:val="21"/>
  </w:num>
  <w:num w:numId="9">
    <w:abstractNumId w:val="5"/>
  </w:num>
  <w:num w:numId="10">
    <w:abstractNumId w:val="25"/>
  </w:num>
  <w:num w:numId="11">
    <w:abstractNumId w:val="22"/>
  </w:num>
  <w:num w:numId="12">
    <w:abstractNumId w:val="7"/>
  </w:num>
  <w:num w:numId="13">
    <w:abstractNumId w:val="9"/>
  </w:num>
  <w:num w:numId="14">
    <w:abstractNumId w:val="23"/>
  </w:num>
  <w:num w:numId="15">
    <w:abstractNumId w:val="19"/>
  </w:num>
  <w:num w:numId="16">
    <w:abstractNumId w:val="18"/>
  </w:num>
  <w:num w:numId="17">
    <w:abstractNumId w:val="8"/>
  </w:num>
  <w:num w:numId="18">
    <w:abstractNumId w:val="10"/>
  </w:num>
  <w:num w:numId="19">
    <w:abstractNumId w:val="1"/>
  </w:num>
  <w:num w:numId="20">
    <w:abstractNumId w:val="2"/>
  </w:num>
  <w:num w:numId="21">
    <w:abstractNumId w:val="14"/>
  </w:num>
  <w:num w:numId="22">
    <w:abstractNumId w:val="3"/>
  </w:num>
  <w:num w:numId="23">
    <w:abstractNumId w:val="0"/>
  </w:num>
  <w:num w:numId="24">
    <w:abstractNumId w:val="24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A65"/>
    <w:rsid w:val="00092C27"/>
    <w:rsid w:val="001133DE"/>
    <w:rsid w:val="002C2A0F"/>
    <w:rsid w:val="0039380B"/>
    <w:rsid w:val="00420E09"/>
    <w:rsid w:val="004E2D0D"/>
    <w:rsid w:val="00556CAC"/>
    <w:rsid w:val="0068502F"/>
    <w:rsid w:val="006A1995"/>
    <w:rsid w:val="00793F77"/>
    <w:rsid w:val="00801232"/>
    <w:rsid w:val="0094248B"/>
    <w:rsid w:val="009C2F94"/>
    <w:rsid w:val="00A37CEA"/>
    <w:rsid w:val="00D9198D"/>
    <w:rsid w:val="00E86A65"/>
    <w:rsid w:val="00F97382"/>
    <w:rsid w:val="00FE25BE"/>
    <w:rsid w:val="279A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7EC474"/>
  <w15:docId w15:val="{FEFA6E53-D89B-4EE8-99D2-C18E86F3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uiPriority="0"/>
    <w:lsdException w:name="annotation text" w:semiHidden="1" w:unhideWhenUsed="1"/>
    <w:lsdException w:name="header" w:uiPriority="0" w:unhideWhenUsed="1"/>
    <w:lsdException w:name="footer" w:uiPriority="0" w:qFormat="1"/>
    <w:lsdException w:name="index heading" w:semiHidden="1" w:unhideWhenUsed="1"/>
    <w:lsdException w:name="caption" w:uiPriority="35" w:qFormat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Arial" w:eastAsia="宋体" w:hAnsi="Arial" w:cs="Times New Roman"/>
      <w:sz w:val="22"/>
      <w:lang w:eastAsia="en-US"/>
    </w:rPr>
  </w:style>
  <w:style w:type="paragraph" w:styleId="Heading1">
    <w:name w:val="heading 1"/>
    <w:next w:val="Normal"/>
    <w:link w:val="Heading1Char"/>
    <w:qFormat/>
    <w:pPr>
      <w:keepNext/>
      <w:numPr>
        <w:numId w:val="1"/>
      </w:numPr>
      <w:pBdr>
        <w:bottom w:val="single" w:sz="4" w:space="1" w:color="auto"/>
      </w:pBdr>
      <w:tabs>
        <w:tab w:val="left" w:pos="540"/>
      </w:tabs>
      <w:spacing w:before="100" w:after="0" w:line="240" w:lineRule="auto"/>
      <w:jc w:val="right"/>
      <w:outlineLvl w:val="0"/>
    </w:pPr>
    <w:rPr>
      <w:rFonts w:ascii="Arial Narrow" w:eastAsiaTheme="majorEastAsia" w:hAnsi="Arial Narrow" w:cstheme="majorBidi"/>
      <w:b/>
      <w:kern w:val="28"/>
      <w:sz w:val="48"/>
      <w:lang w:eastAsia="en-US"/>
    </w:rPr>
  </w:style>
  <w:style w:type="paragraph" w:styleId="Heading2">
    <w:name w:val="heading 2"/>
    <w:next w:val="Normal"/>
    <w:link w:val="Heading2Char"/>
    <w:qFormat/>
    <w:pPr>
      <w:keepNext/>
      <w:keepLines/>
      <w:pageBreakBefore/>
      <w:numPr>
        <w:ilvl w:val="1"/>
        <w:numId w:val="1"/>
      </w:numPr>
      <w:pBdr>
        <w:bottom w:val="single" w:sz="4" w:space="1" w:color="auto"/>
      </w:pBdr>
      <w:spacing w:before="120" w:after="120" w:line="240" w:lineRule="auto"/>
      <w:jc w:val="both"/>
      <w:outlineLvl w:val="1"/>
    </w:pPr>
    <w:rPr>
      <w:rFonts w:ascii="Arial Narrow" w:eastAsiaTheme="majorEastAsia" w:hAnsi="Arial Narrow" w:cstheme="majorBidi"/>
      <w:b/>
      <w:sz w:val="36"/>
      <w:szCs w:val="36"/>
      <w:lang w:eastAsia="en-US"/>
    </w:rPr>
  </w:style>
  <w:style w:type="paragraph" w:styleId="Heading3">
    <w:name w:val="heading 3"/>
    <w:next w:val="Normal"/>
    <w:link w:val="Heading3Char"/>
    <w:qFormat/>
    <w:pPr>
      <w:keepNext/>
      <w:widowControl w:val="0"/>
      <w:numPr>
        <w:ilvl w:val="2"/>
        <w:numId w:val="1"/>
      </w:numPr>
      <w:spacing w:before="240" w:after="60" w:line="240" w:lineRule="auto"/>
      <w:outlineLvl w:val="2"/>
    </w:pPr>
    <w:rPr>
      <w:rFonts w:ascii="Arial Narrow" w:eastAsiaTheme="majorEastAsia" w:hAnsi="Arial Narrow" w:cstheme="majorBidi"/>
      <w:b/>
      <w:sz w:val="32"/>
      <w:szCs w:val="32"/>
      <w:lang w:eastAsia="en-US"/>
    </w:rPr>
  </w:style>
  <w:style w:type="paragraph" w:styleId="Heading4">
    <w:name w:val="heading 4"/>
    <w:next w:val="Normal"/>
    <w:link w:val="Heading4Char"/>
    <w:qFormat/>
    <w:pPr>
      <w:keepNext/>
      <w:numPr>
        <w:ilvl w:val="3"/>
        <w:numId w:val="1"/>
      </w:numPr>
      <w:spacing w:before="240" w:after="120" w:line="240" w:lineRule="auto"/>
      <w:outlineLvl w:val="3"/>
    </w:pPr>
    <w:rPr>
      <w:rFonts w:ascii="Arial Narrow" w:eastAsiaTheme="majorEastAsia" w:hAnsi="Arial Narrow" w:cstheme="majorBidi"/>
      <w:b/>
      <w:sz w:val="28"/>
      <w:szCs w:val="28"/>
      <w:lang w:eastAsia="en-US"/>
    </w:rPr>
  </w:style>
  <w:style w:type="paragraph" w:styleId="Heading5">
    <w:name w:val="heading 5"/>
    <w:next w:val="Normal"/>
    <w:link w:val="Heading5Char"/>
    <w:qFormat/>
    <w:pPr>
      <w:keepNext/>
      <w:numPr>
        <w:ilvl w:val="4"/>
        <w:numId w:val="1"/>
      </w:numPr>
      <w:spacing w:before="240" w:after="120" w:line="240" w:lineRule="auto"/>
      <w:outlineLvl w:val="4"/>
    </w:pPr>
    <w:rPr>
      <w:rFonts w:ascii="Arial Narrow" w:eastAsiaTheme="majorEastAsia" w:hAnsi="Arial Narrow" w:cstheme="majorBidi"/>
      <w:b/>
      <w:sz w:val="26"/>
      <w:lang w:eastAsia="en-US"/>
    </w:rPr>
  </w:style>
  <w:style w:type="paragraph" w:styleId="Heading6">
    <w:name w:val="heading 6"/>
    <w:next w:val="Normal"/>
    <w:link w:val="Heading6Char"/>
    <w:qFormat/>
    <w:pPr>
      <w:keepNext/>
      <w:numPr>
        <w:ilvl w:val="5"/>
        <w:numId w:val="1"/>
      </w:numPr>
      <w:spacing w:before="120" w:after="120" w:line="240" w:lineRule="auto"/>
      <w:outlineLvl w:val="5"/>
    </w:pPr>
    <w:rPr>
      <w:rFonts w:ascii="Arial Narrow" w:eastAsiaTheme="majorEastAsia" w:hAnsi="Arial Narrow" w:cstheme="majorBidi"/>
      <w:b/>
      <w:i/>
      <w:sz w:val="26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Arial Narrow" w:eastAsiaTheme="majorEastAsia" w:hAnsi="Arial Narrow" w:cstheme="majorBidi"/>
      <w:b/>
      <w:i/>
    </w:rPr>
  </w:style>
  <w:style w:type="paragraph" w:styleId="Heading8">
    <w:name w:val="heading 8"/>
    <w:basedOn w:val="Normal"/>
    <w:next w:val="Normal"/>
    <w:link w:val="Heading8Char"/>
    <w:qFormat/>
    <w:pPr>
      <w:keepNext/>
      <w:numPr>
        <w:ilvl w:val="7"/>
        <w:numId w:val="1"/>
      </w:numPr>
      <w:outlineLvl w:val="7"/>
    </w:pPr>
    <w:rPr>
      <w:rFonts w:ascii="Arial Narrow" w:eastAsiaTheme="majorEastAsia" w:hAnsi="Arial Narrow" w:cstheme="majorBidi"/>
      <w:b/>
      <w:i/>
      <w:snapToGrid w:val="0"/>
    </w:rPr>
  </w:style>
  <w:style w:type="paragraph" w:styleId="Heading9">
    <w:name w:val="heading 9"/>
    <w:basedOn w:val="Normal"/>
    <w:next w:val="Normal"/>
    <w:link w:val="Heading9Char"/>
    <w:qFormat/>
    <w:pPr>
      <w:keepNext/>
      <w:numPr>
        <w:ilvl w:val="8"/>
        <w:numId w:val="1"/>
      </w:numPr>
      <w:outlineLvl w:val="8"/>
    </w:pPr>
    <w:rPr>
      <w:rFonts w:ascii="Arial Narrow" w:eastAsiaTheme="majorEastAsia" w:hAnsi="Arial Narrow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7">
    <w:name w:val="toc 7"/>
    <w:next w:val="Normal"/>
    <w:pPr>
      <w:spacing w:after="0" w:line="240" w:lineRule="auto"/>
      <w:ind w:left="1440"/>
    </w:pPr>
    <w:rPr>
      <w:rFonts w:ascii="Arial" w:eastAsia="宋体" w:hAnsi="Arial" w:cs="Times New Roman"/>
      <w:sz w:val="24"/>
      <w:lang w:eastAsia="en-US"/>
    </w:rPr>
  </w:style>
  <w:style w:type="paragraph" w:styleId="Caption">
    <w:name w:val="caption"/>
    <w:basedOn w:val="Normal"/>
    <w:next w:val="Normal"/>
    <w:link w:val="CaptionChar"/>
    <w:uiPriority w:val="35"/>
    <w:qFormat/>
    <w:pPr>
      <w:keepNext/>
      <w:spacing w:after="60"/>
    </w:pPr>
    <w:rPr>
      <w:rFonts w:ascii="Arial Narrow" w:hAnsi="Arial Narrow"/>
      <w:b/>
      <w:bCs/>
      <w:sz w:val="20"/>
    </w:rPr>
  </w:style>
  <w:style w:type="paragraph" w:styleId="BodyText">
    <w:name w:val="Body Text"/>
    <w:basedOn w:val="Normal"/>
    <w:link w:val="BodyTextChar"/>
    <w:uiPriority w:val="99"/>
  </w:style>
  <w:style w:type="paragraph" w:styleId="BodyTextIndent">
    <w:name w:val="Body Text Indent"/>
    <w:basedOn w:val="Normal"/>
    <w:link w:val="BodyTextIndentChar"/>
    <w:unhideWhenUsed/>
    <w:pPr>
      <w:ind w:left="360"/>
    </w:pPr>
  </w:style>
  <w:style w:type="paragraph" w:styleId="TOC5">
    <w:name w:val="toc 5"/>
    <w:next w:val="Normal"/>
    <w:uiPriority w:val="39"/>
    <w:pPr>
      <w:spacing w:after="0" w:line="240" w:lineRule="auto"/>
      <w:ind w:left="1080"/>
    </w:pPr>
    <w:rPr>
      <w:rFonts w:ascii="Arial" w:eastAsia="宋体" w:hAnsi="Arial" w:cs="Times New Roman"/>
      <w:sz w:val="24"/>
      <w:lang w:eastAsia="en-US"/>
    </w:rPr>
  </w:style>
  <w:style w:type="paragraph" w:styleId="TOC3">
    <w:name w:val="toc 3"/>
    <w:next w:val="Normal"/>
    <w:uiPriority w:val="39"/>
    <w:pPr>
      <w:tabs>
        <w:tab w:val="left" w:pos="1980"/>
        <w:tab w:val="right" w:leader="dot" w:pos="9360"/>
      </w:tabs>
      <w:spacing w:after="0" w:line="240" w:lineRule="auto"/>
      <w:ind w:left="1382" w:hanging="907"/>
    </w:pPr>
    <w:rPr>
      <w:rFonts w:ascii="Arial" w:eastAsia="宋体" w:hAnsi="Arial" w:cs="Times New Roman"/>
      <w:sz w:val="24"/>
      <w:lang w:eastAsia="en-US"/>
    </w:rPr>
  </w:style>
  <w:style w:type="paragraph" w:styleId="TOC8">
    <w:name w:val="toc 8"/>
    <w:next w:val="Normal"/>
    <w:pPr>
      <w:spacing w:after="0" w:line="240" w:lineRule="auto"/>
      <w:ind w:left="1680"/>
    </w:pPr>
    <w:rPr>
      <w:rFonts w:ascii="Arial" w:eastAsia="宋体" w:hAnsi="Arial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pBdr>
        <w:top w:val="single" w:sz="4" w:space="1" w:color="000000"/>
      </w:pBdr>
      <w:tabs>
        <w:tab w:val="center" w:pos="4680"/>
        <w:tab w:val="right" w:pos="9360"/>
      </w:tabs>
      <w:spacing w:before="60" w:after="60" w:line="240" w:lineRule="auto"/>
    </w:pPr>
    <w:rPr>
      <w:rFonts w:ascii="Arial Narrow" w:eastAsia="宋体" w:hAnsi="Arial Narrow" w:cs="Times New Roman"/>
      <w:sz w:val="18"/>
      <w:lang w:eastAsia="en-US"/>
    </w:rPr>
  </w:style>
  <w:style w:type="paragraph" w:styleId="Header">
    <w:name w:val="header"/>
    <w:basedOn w:val="Normal"/>
    <w:link w:val="HeaderChar"/>
    <w:unhideWhenUsed/>
    <w:pPr>
      <w:pBdr>
        <w:bottom w:val="single" w:sz="4" w:space="1" w:color="000000"/>
      </w:pBdr>
      <w:tabs>
        <w:tab w:val="right" w:pos="9360"/>
      </w:tabs>
      <w:spacing w:after="0"/>
    </w:pPr>
    <w:rPr>
      <w:rFonts w:ascii="Arial Narrow" w:hAnsi="Arial Narrow"/>
      <w:sz w:val="18"/>
    </w:rPr>
  </w:style>
  <w:style w:type="paragraph" w:styleId="TOC1">
    <w:name w:val="toc 1"/>
    <w:next w:val="Normal"/>
    <w:uiPriority w:val="39"/>
    <w:pPr>
      <w:tabs>
        <w:tab w:val="left" w:pos="360"/>
        <w:tab w:val="right" w:leader="dot" w:pos="9360"/>
      </w:tabs>
      <w:spacing w:before="200" w:after="120" w:line="240" w:lineRule="auto"/>
      <w:ind w:left="360" w:hanging="360"/>
    </w:pPr>
    <w:rPr>
      <w:rFonts w:ascii="Arial" w:eastAsia="宋体" w:hAnsi="Arial" w:cs="Times New Roman"/>
      <w:b/>
      <w:sz w:val="24"/>
      <w:lang w:eastAsia="en-US"/>
    </w:rPr>
  </w:style>
  <w:style w:type="paragraph" w:styleId="TOC4">
    <w:name w:val="toc 4"/>
    <w:next w:val="Normal"/>
    <w:uiPriority w:val="39"/>
    <w:pPr>
      <w:spacing w:after="0" w:line="240" w:lineRule="auto"/>
      <w:ind w:left="778"/>
    </w:pPr>
    <w:rPr>
      <w:rFonts w:ascii="Arial" w:eastAsia="宋体" w:hAnsi="Arial" w:cs="Times New Roman"/>
      <w:sz w:val="24"/>
      <w:lang w:eastAsia="en-US"/>
    </w:rPr>
  </w:style>
  <w:style w:type="paragraph" w:styleId="FootnoteText">
    <w:name w:val="footnote text"/>
    <w:link w:val="FootnoteTextChar"/>
    <w:pPr>
      <w:spacing w:before="40" w:after="40" w:line="240" w:lineRule="auto"/>
      <w:ind w:left="360" w:hanging="360"/>
    </w:pPr>
    <w:rPr>
      <w:rFonts w:ascii="Arial" w:eastAsia="宋体" w:hAnsi="Arial" w:cs="Times New Roman"/>
      <w:sz w:val="18"/>
      <w:lang w:eastAsia="en-US"/>
    </w:rPr>
  </w:style>
  <w:style w:type="paragraph" w:styleId="TOC6">
    <w:name w:val="toc 6"/>
    <w:next w:val="Normal"/>
    <w:pPr>
      <w:spacing w:after="0" w:line="240" w:lineRule="auto"/>
      <w:ind w:left="1200"/>
    </w:pPr>
    <w:rPr>
      <w:rFonts w:ascii="Arial" w:eastAsia="宋体" w:hAnsi="Arial" w:cs="Times New Roman"/>
      <w:sz w:val="24"/>
      <w:lang w:eastAsia="en-US"/>
    </w:rPr>
  </w:style>
  <w:style w:type="paragraph" w:styleId="TableofFigures">
    <w:name w:val="table of figures"/>
    <w:basedOn w:val="TOC1"/>
    <w:next w:val="Normal"/>
    <w:uiPriority w:val="99"/>
    <w:rPr>
      <w:b w:val="0"/>
    </w:rPr>
  </w:style>
  <w:style w:type="paragraph" w:styleId="TOC2">
    <w:name w:val="toc 2"/>
    <w:next w:val="Normal"/>
    <w:uiPriority w:val="39"/>
    <w:pPr>
      <w:tabs>
        <w:tab w:val="left" w:pos="1080"/>
        <w:tab w:val="right" w:leader="dot" w:pos="9360"/>
      </w:tabs>
      <w:spacing w:after="0" w:line="240" w:lineRule="auto"/>
      <w:ind w:left="965" w:hanging="720"/>
    </w:pPr>
    <w:rPr>
      <w:rFonts w:ascii="Arial" w:eastAsia="宋体" w:hAnsi="Arial" w:cs="Times New Roman"/>
      <w:sz w:val="24"/>
      <w:lang w:eastAsia="en-US"/>
    </w:rPr>
  </w:style>
  <w:style w:type="paragraph" w:styleId="TOC9">
    <w:name w:val="toc 9"/>
    <w:next w:val="Normal"/>
    <w:pPr>
      <w:spacing w:after="0" w:line="240" w:lineRule="auto"/>
      <w:ind w:left="1920"/>
    </w:pPr>
    <w:rPr>
      <w:rFonts w:ascii="Arial" w:eastAsia="宋体" w:hAnsi="Arial" w:cs="Times New Roman"/>
      <w:sz w:val="24"/>
      <w:lang w:eastAsia="en-US"/>
    </w:rPr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宋体" w:hAnsi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rFonts w:ascii="Arial" w:hAnsi="Arial"/>
      <w:color w:val="0563C1" w:themeColor="hyperlink"/>
      <w:sz w:val="24"/>
      <w:u w:val="single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customStyle="1" w:styleId="Heading1Char">
    <w:name w:val="Heading 1 Char"/>
    <w:basedOn w:val="DefaultParagraphFont"/>
    <w:link w:val="Heading1"/>
    <w:rPr>
      <w:rFonts w:ascii="Arial Narrow" w:eastAsiaTheme="majorEastAsia" w:hAnsi="Arial Narrow" w:cstheme="majorBidi"/>
      <w:b/>
      <w:kern w:val="28"/>
      <w:sz w:val="48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="Arial Narrow" w:eastAsiaTheme="majorEastAsia" w:hAnsi="Arial Narrow" w:cstheme="majorBidi"/>
      <w:b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rPr>
      <w:rFonts w:ascii="Arial Narrow" w:eastAsiaTheme="majorEastAsia" w:hAnsi="Arial Narrow" w:cstheme="majorBidi"/>
      <w:b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rPr>
      <w:rFonts w:ascii="Arial Narrow" w:eastAsiaTheme="majorEastAsia" w:hAnsi="Arial Narrow" w:cstheme="majorBidi"/>
      <w:b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Pr>
      <w:rFonts w:ascii="Arial Narrow" w:eastAsiaTheme="majorEastAsia" w:hAnsi="Arial Narrow" w:cstheme="majorBidi"/>
      <w:b/>
      <w:sz w:val="26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Pr>
      <w:rFonts w:ascii="Arial Narrow" w:eastAsiaTheme="majorEastAsia" w:hAnsi="Arial Narrow" w:cstheme="majorBidi"/>
      <w:b/>
      <w:i/>
      <w:sz w:val="2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Pr>
      <w:rFonts w:ascii="Arial Narrow" w:eastAsiaTheme="majorEastAsia" w:hAnsi="Arial Narrow" w:cstheme="majorBidi"/>
      <w:b/>
      <w:i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="Arial Narrow" w:eastAsiaTheme="majorEastAsia" w:hAnsi="Arial Narrow" w:cstheme="majorBidi"/>
      <w:b/>
      <w:i/>
      <w:snapToGrid w:val="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="Arial Narrow" w:eastAsiaTheme="majorEastAsia" w:hAnsi="Arial Narrow" w:cstheme="majorBidi"/>
      <w:szCs w:val="20"/>
      <w:lang w:eastAsia="en-US"/>
    </w:rPr>
  </w:style>
  <w:style w:type="paragraph" w:customStyle="1" w:styleId="BackMatterHeading">
    <w:name w:val="Back Matter Heading"/>
    <w:next w:val="Normal"/>
    <w:pPr>
      <w:keepNext/>
      <w:pageBreakBefore/>
      <w:spacing w:after="360" w:line="240" w:lineRule="auto"/>
      <w:jc w:val="center"/>
    </w:pPr>
    <w:rPr>
      <w:rFonts w:ascii="Arial Narrow" w:eastAsia="宋体" w:hAnsi="Arial Narrow" w:cs="Times New Roman"/>
      <w:b/>
      <w:color w:val="000000" w:themeColor="text1"/>
      <w:sz w:val="36"/>
      <w:lang w:eastAsia="en-US"/>
    </w:rPr>
  </w:style>
  <w:style w:type="paragraph" w:customStyle="1" w:styleId="Figure">
    <w:name w:val="Figure"/>
    <w:next w:val="Normal"/>
    <w:pPr>
      <w:keepNext/>
      <w:keepLines/>
      <w:spacing w:before="120" w:after="0" w:line="240" w:lineRule="auto"/>
    </w:pPr>
    <w:rPr>
      <w:rFonts w:ascii="Arial" w:eastAsia="宋体" w:hAnsi="Arial" w:cs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rPr>
      <w:rFonts w:ascii="Arial Narrow" w:eastAsia="宋体" w:hAnsi="Arial Narrow" w:cs="Times New Roman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qFormat/>
    <w:rPr>
      <w:rFonts w:ascii="Arial" w:eastAsia="宋体" w:hAnsi="Arial" w:cs="Times New Roman"/>
      <w:sz w:val="18"/>
      <w:szCs w:val="20"/>
      <w:lang w:eastAsia="en-US"/>
    </w:rPr>
  </w:style>
  <w:style w:type="paragraph" w:customStyle="1" w:styleId="FrontMatterHeader">
    <w:name w:val="Front Matter Header"/>
    <w:next w:val="Normal"/>
    <w:pPr>
      <w:keepNext/>
      <w:spacing w:after="360" w:line="240" w:lineRule="auto"/>
      <w:jc w:val="center"/>
      <w:outlineLvl w:val="0"/>
    </w:pPr>
    <w:rPr>
      <w:rFonts w:ascii="Arial Narrow" w:eastAsia="宋体" w:hAnsi="Arial Narrow" w:cs="Times New Roman"/>
      <w:b/>
      <w:sz w:val="36"/>
      <w:lang w:eastAsia="en-US"/>
    </w:rPr>
  </w:style>
  <w:style w:type="character" w:customStyle="1" w:styleId="HeaderChar">
    <w:name w:val="Header Char"/>
    <w:basedOn w:val="DefaultParagraphFont"/>
    <w:link w:val="Header"/>
    <w:rPr>
      <w:rFonts w:ascii="Arial Narrow" w:eastAsia="宋体" w:hAnsi="Arial Narrow" w:cs="Times New Roman"/>
      <w:sz w:val="18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宋体" w:hAnsi="Tahoma" w:cs="Tahoma"/>
      <w:sz w:val="16"/>
      <w:szCs w:val="16"/>
      <w:lang w:eastAsia="en-US"/>
    </w:rPr>
  </w:style>
  <w:style w:type="character" w:customStyle="1" w:styleId="CaptionChar">
    <w:name w:val="Caption Char"/>
    <w:link w:val="Caption"/>
    <w:uiPriority w:val="35"/>
    <w:locked/>
    <w:rPr>
      <w:rFonts w:ascii="Arial Narrow" w:eastAsia="宋体" w:hAnsi="Arial Narrow" w:cs="Times New Roman"/>
      <w:b/>
      <w:bCs/>
      <w:sz w:val="20"/>
      <w:szCs w:val="20"/>
      <w:lang w:eastAsia="en-US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keepLines/>
      <w:numPr>
        <w:numId w:val="0"/>
      </w:numPr>
      <w:tabs>
        <w:tab w:val="clear" w:pos="540"/>
      </w:tabs>
      <w:outlineLvl w:val="9"/>
    </w:pPr>
    <w:rPr>
      <w:bCs/>
      <w:color w:val="2F5496" w:themeColor="accent1" w:themeShade="BF"/>
      <w:kern w:val="0"/>
      <w:sz w:val="28"/>
      <w:szCs w:val="28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rFonts w:ascii="Arial" w:eastAsia="宋体" w:hAnsi="Arial" w:cs="Times New Roman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Arial" w:eastAsia="宋体" w:hAnsi="Arial" w:cs="Times New Roman"/>
      <w:szCs w:val="20"/>
      <w:lang w:eastAsia="en-US"/>
    </w:rPr>
  </w:style>
  <w:style w:type="paragraph" w:customStyle="1" w:styleId="Appendix">
    <w:name w:val="Appendix"/>
    <w:next w:val="BodyText"/>
    <w:uiPriority w:val="99"/>
    <w:pPr>
      <w:keepNext/>
      <w:pageBreakBefore/>
      <w:tabs>
        <w:tab w:val="left" w:pos="1800"/>
      </w:tabs>
      <w:spacing w:before="120" w:after="240" w:line="240" w:lineRule="auto"/>
      <w:outlineLvl w:val="0"/>
    </w:pPr>
    <w:rPr>
      <w:rFonts w:ascii="Arial Narrow" w:eastAsia="宋体" w:hAnsi="Arial Narrow" w:cs="Times New Roman"/>
      <w:b/>
      <w:color w:val="003366"/>
      <w:kern w:val="28"/>
      <w:sz w:val="32"/>
      <w:szCs w:val="24"/>
      <w:lang w:eastAsia="en-US"/>
    </w:rPr>
  </w:style>
  <w:style w:type="paragraph" w:customStyle="1" w:styleId="AppendixA">
    <w:name w:val="Appendix A"/>
    <w:next w:val="BodyText"/>
    <w:uiPriority w:val="99"/>
    <w:pPr>
      <w:keepNext/>
      <w:numPr>
        <w:numId w:val="2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Arial"/>
      <w:b/>
      <w:bCs/>
      <w:iCs/>
      <w:color w:val="003366"/>
      <w:sz w:val="28"/>
      <w:szCs w:val="28"/>
      <w:lang w:eastAsia="en-US"/>
    </w:rPr>
  </w:style>
  <w:style w:type="paragraph" w:customStyle="1" w:styleId="AppendixB">
    <w:name w:val="Appendix B"/>
    <w:next w:val="BodyText"/>
    <w:uiPriority w:val="99"/>
    <w:pPr>
      <w:keepNext/>
      <w:numPr>
        <w:numId w:val="3"/>
      </w:numPr>
      <w:spacing w:before="240" w:after="120" w:line="240" w:lineRule="auto"/>
    </w:pPr>
    <w:rPr>
      <w:rFonts w:ascii="Arial Narrow" w:eastAsia="宋体" w:hAnsi="Arial Narrow" w:cs="Arial"/>
      <w:b/>
      <w:bCs/>
      <w:iCs/>
      <w:color w:val="003366"/>
      <w:sz w:val="28"/>
      <w:szCs w:val="28"/>
      <w:lang w:eastAsia="en-US"/>
    </w:rPr>
  </w:style>
  <w:style w:type="paragraph" w:customStyle="1" w:styleId="AppendixC">
    <w:name w:val="Appendix C"/>
    <w:next w:val="BodyText"/>
    <w:uiPriority w:val="99"/>
    <w:pPr>
      <w:keepNext/>
      <w:numPr>
        <w:numId w:val="4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Arial"/>
      <w:b/>
      <w:bCs/>
      <w:iCs/>
      <w:color w:val="003366"/>
      <w:sz w:val="28"/>
      <w:szCs w:val="28"/>
      <w:lang w:eastAsia="en-US"/>
    </w:rPr>
  </w:style>
  <w:style w:type="paragraph" w:customStyle="1" w:styleId="AppendixD">
    <w:name w:val="Appendix D"/>
    <w:next w:val="BodyText"/>
    <w:uiPriority w:val="99"/>
    <w:pPr>
      <w:keepNext/>
      <w:numPr>
        <w:numId w:val="5"/>
      </w:numPr>
      <w:spacing w:before="240" w:after="120" w:line="240" w:lineRule="auto"/>
    </w:pPr>
    <w:rPr>
      <w:rFonts w:ascii="Arial Narrow" w:eastAsia="宋体" w:hAnsi="Arial Narrow" w:cs="Arial"/>
      <w:b/>
      <w:bCs/>
      <w:iCs/>
      <w:color w:val="003366"/>
      <w:sz w:val="28"/>
      <w:szCs w:val="28"/>
      <w:lang w:eastAsia="en-US"/>
    </w:rPr>
  </w:style>
  <w:style w:type="paragraph" w:customStyle="1" w:styleId="AppendixE">
    <w:name w:val="Appendix E"/>
    <w:next w:val="BodyText"/>
    <w:uiPriority w:val="99"/>
    <w:pPr>
      <w:keepNext/>
      <w:numPr>
        <w:numId w:val="6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Times New Roman"/>
      <w:b/>
      <w:bCs/>
      <w:iCs/>
      <w:color w:val="003366"/>
      <w:sz w:val="28"/>
      <w:szCs w:val="28"/>
      <w:lang w:eastAsia="ar-SA"/>
    </w:rPr>
  </w:style>
  <w:style w:type="paragraph" w:customStyle="1" w:styleId="AppendixF">
    <w:name w:val="Appendix F"/>
    <w:next w:val="BodyText"/>
    <w:uiPriority w:val="99"/>
    <w:pPr>
      <w:keepNext/>
      <w:numPr>
        <w:numId w:val="7"/>
      </w:numPr>
      <w:tabs>
        <w:tab w:val="left" w:pos="1440"/>
      </w:tabs>
      <w:spacing w:before="240" w:after="120" w:line="240" w:lineRule="auto"/>
    </w:pPr>
    <w:rPr>
      <w:rFonts w:ascii="Arial Narrow" w:eastAsia="宋体" w:hAnsi="Arial Narrow" w:cs="Times New Roman"/>
      <w:b/>
      <w:bCs/>
      <w:iCs/>
      <w:color w:val="1F497D"/>
      <w:sz w:val="28"/>
      <w:szCs w:val="28"/>
      <w:lang w:eastAsia="ar-SA"/>
    </w:rPr>
  </w:style>
  <w:style w:type="paragraph" w:customStyle="1" w:styleId="AppendixG">
    <w:name w:val="Appendix G"/>
    <w:next w:val="BodyText"/>
    <w:uiPriority w:val="99"/>
    <w:pPr>
      <w:keepNext/>
      <w:numPr>
        <w:numId w:val="8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Times New Roman"/>
      <w:b/>
      <w:bCs/>
      <w:iCs/>
      <w:color w:val="003366"/>
      <w:sz w:val="28"/>
      <w:szCs w:val="28"/>
      <w:lang w:eastAsia="ar-SA"/>
    </w:rPr>
  </w:style>
  <w:style w:type="paragraph" w:customStyle="1" w:styleId="AppendixH">
    <w:name w:val="Appendix H"/>
    <w:next w:val="BodyText"/>
    <w:uiPriority w:val="99"/>
    <w:pPr>
      <w:keepNext/>
      <w:numPr>
        <w:numId w:val="9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Arial"/>
      <w:b/>
      <w:bCs/>
      <w:iCs/>
      <w:color w:val="003366"/>
      <w:sz w:val="28"/>
      <w:szCs w:val="28"/>
      <w:lang w:eastAsia="ar-SA"/>
    </w:rPr>
  </w:style>
  <w:style w:type="paragraph" w:customStyle="1" w:styleId="AppendixI">
    <w:name w:val="Appendix I"/>
    <w:next w:val="BodyText"/>
    <w:uiPriority w:val="99"/>
    <w:pPr>
      <w:keepNext/>
      <w:numPr>
        <w:numId w:val="10"/>
      </w:numPr>
      <w:tabs>
        <w:tab w:val="left" w:pos="864"/>
      </w:tabs>
      <w:spacing w:before="240" w:after="120" w:line="240" w:lineRule="auto"/>
    </w:pPr>
    <w:rPr>
      <w:rFonts w:ascii="Arial Narrow" w:eastAsia="宋体" w:hAnsi="Arial Narrow" w:cs="Times New Roman"/>
      <w:b/>
      <w:bCs/>
      <w:iCs/>
      <w:color w:val="003366"/>
      <w:sz w:val="28"/>
      <w:szCs w:val="28"/>
      <w:lang w:eastAsia="ar-SA"/>
    </w:rPr>
  </w:style>
  <w:style w:type="paragraph" w:customStyle="1" w:styleId="BodyText10">
    <w:name w:val="Body Text 10"/>
    <w:link w:val="BodyText10Char"/>
    <w:uiPriority w:val="99"/>
    <w:pPr>
      <w:spacing w:after="120" w:line="240" w:lineRule="auto"/>
    </w:pPr>
    <w:rPr>
      <w:rFonts w:ascii="Arial" w:eastAsia="宋体" w:hAnsi="Arial" w:cs="Times New Roman"/>
      <w:szCs w:val="24"/>
      <w:lang w:eastAsia="en-US"/>
    </w:rPr>
  </w:style>
  <w:style w:type="character" w:customStyle="1" w:styleId="BodyText10Char">
    <w:name w:val="Body Text 10 Char"/>
    <w:basedOn w:val="DefaultParagraphFont"/>
    <w:link w:val="BodyText10"/>
    <w:uiPriority w:val="99"/>
    <w:locked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BodyText10Bold">
    <w:name w:val="Body Text 10 Bold"/>
    <w:basedOn w:val="BodyText10"/>
    <w:next w:val="BodyText10"/>
    <w:link w:val="BodyText10BoldCharChar"/>
    <w:uiPriority w:val="99"/>
    <w:rPr>
      <w:b/>
      <w:bCs/>
    </w:rPr>
  </w:style>
  <w:style w:type="character" w:customStyle="1" w:styleId="BodyText10BoldCharChar">
    <w:name w:val="Body Text 10 Bold Char Char"/>
    <w:basedOn w:val="DefaultParagraphFont"/>
    <w:link w:val="BodyText10Bold"/>
    <w:uiPriority w:val="99"/>
    <w:locked/>
    <w:rPr>
      <w:rFonts w:ascii="Arial" w:eastAsia="宋体" w:hAnsi="Arial" w:cs="Times New Roman"/>
      <w:b/>
      <w:bCs/>
      <w:sz w:val="20"/>
      <w:szCs w:val="24"/>
      <w:lang w:eastAsia="en-US"/>
    </w:rPr>
  </w:style>
  <w:style w:type="paragraph" w:customStyle="1" w:styleId="BodyText10BoldCenter">
    <w:name w:val="Body Text 10 Bold Center"/>
    <w:basedOn w:val="BodyText10"/>
    <w:next w:val="BodyText10"/>
    <w:link w:val="BodyText10BoldCenterChar"/>
    <w:uiPriority w:val="99"/>
    <w:pPr>
      <w:jc w:val="center"/>
    </w:pPr>
    <w:rPr>
      <w:b/>
      <w:bCs/>
      <w:sz w:val="22"/>
    </w:rPr>
  </w:style>
  <w:style w:type="character" w:customStyle="1" w:styleId="BodyText10BoldCenterChar">
    <w:name w:val="Body Text 10 Bold Center Char"/>
    <w:basedOn w:val="BodyTextChar"/>
    <w:link w:val="BodyText10BoldCenter"/>
    <w:uiPriority w:val="99"/>
    <w:rPr>
      <w:rFonts w:ascii="Arial" w:eastAsia="宋体" w:hAnsi="Arial" w:cs="Times New Roman"/>
      <w:b/>
      <w:bCs/>
      <w:szCs w:val="24"/>
      <w:lang w:eastAsia="en-US"/>
    </w:rPr>
  </w:style>
  <w:style w:type="paragraph" w:customStyle="1" w:styleId="BodyText10Bullet">
    <w:name w:val="Body Text 10 Bullet"/>
    <w:basedOn w:val="BodyText10"/>
    <w:link w:val="BodyText10BulletChar"/>
    <w:uiPriority w:val="99"/>
    <w:pPr>
      <w:numPr>
        <w:numId w:val="11"/>
      </w:numPr>
    </w:pPr>
  </w:style>
  <w:style w:type="character" w:customStyle="1" w:styleId="BodyText10BulletChar">
    <w:name w:val="Body Text 10 Bullet Char"/>
    <w:basedOn w:val="DefaultParagraphFont"/>
    <w:link w:val="BodyText10Bullet"/>
    <w:uiPriority w:val="99"/>
    <w:locked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BodyText10Caps">
    <w:name w:val="Body Text 10 Caps"/>
    <w:basedOn w:val="BodyText10"/>
    <w:link w:val="BodyText10CapsChar"/>
    <w:qFormat/>
    <w:rPr>
      <w:caps/>
    </w:rPr>
  </w:style>
  <w:style w:type="character" w:customStyle="1" w:styleId="BodyText10CapsChar">
    <w:name w:val="Body Text 10 Caps Char"/>
    <w:basedOn w:val="BodyText10Char"/>
    <w:link w:val="BodyText10Caps"/>
    <w:rPr>
      <w:rFonts w:ascii="Arial" w:eastAsia="宋体" w:hAnsi="Arial" w:cs="Times New Roman"/>
      <w:caps/>
      <w:sz w:val="20"/>
      <w:szCs w:val="24"/>
      <w:lang w:eastAsia="en-US"/>
    </w:rPr>
  </w:style>
  <w:style w:type="paragraph" w:customStyle="1" w:styleId="BodyText10Center">
    <w:name w:val="Body Text 10 Center"/>
    <w:basedOn w:val="BodyText10"/>
    <w:next w:val="BodyText10"/>
    <w:link w:val="BodyText10CenterChar"/>
    <w:uiPriority w:val="99"/>
    <w:pPr>
      <w:jc w:val="center"/>
    </w:pPr>
  </w:style>
  <w:style w:type="character" w:customStyle="1" w:styleId="BodyText10CenterChar">
    <w:name w:val="Body Text 10 Center Char"/>
    <w:basedOn w:val="DefaultParagraphFont"/>
    <w:link w:val="BodyText10Center"/>
    <w:uiPriority w:val="99"/>
    <w:locked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BodyText10Glossary">
    <w:name w:val="Body Text 10 Glossary"/>
    <w:basedOn w:val="BodyText10"/>
    <w:next w:val="BodyText10"/>
    <w:link w:val="BodyText10GlossaryChar"/>
    <w:qFormat/>
  </w:style>
  <w:style w:type="character" w:customStyle="1" w:styleId="BodyText10GlossaryChar">
    <w:name w:val="Body Text 10 Glossary Char"/>
    <w:basedOn w:val="BodyText10Char"/>
    <w:link w:val="BodyText10Glossary"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BodyText10Italic">
    <w:name w:val="Body Text 10 Italic"/>
    <w:basedOn w:val="BodyText10"/>
    <w:next w:val="BodyText10"/>
    <w:link w:val="BodyText10ItalicChar"/>
    <w:qFormat/>
    <w:rPr>
      <w:i/>
    </w:rPr>
  </w:style>
  <w:style w:type="character" w:customStyle="1" w:styleId="BodyText10ItalicChar">
    <w:name w:val="Body Text 10 Italic Char"/>
    <w:basedOn w:val="BodyText10Char"/>
    <w:link w:val="BodyText10Italic"/>
    <w:rPr>
      <w:rFonts w:ascii="Arial" w:eastAsia="宋体" w:hAnsi="Arial" w:cs="Times New Roman"/>
      <w:i/>
      <w:sz w:val="20"/>
      <w:szCs w:val="24"/>
      <w:lang w:eastAsia="en-US"/>
    </w:rPr>
  </w:style>
  <w:style w:type="paragraph" w:customStyle="1" w:styleId="BodyText10ItalicBorders">
    <w:name w:val="Body Text 10 Italic Borders"/>
    <w:basedOn w:val="Footer"/>
    <w:qFormat/>
    <w:pPr>
      <w:pBdr>
        <w:bottom w:val="single" w:sz="4" w:space="4" w:color="auto"/>
      </w:pBdr>
      <w:spacing w:after="120"/>
    </w:pPr>
    <w:rPr>
      <w:rFonts w:ascii="Arial" w:hAnsi="Arial" w:cs="Arial"/>
      <w:i/>
      <w:sz w:val="20"/>
    </w:rPr>
  </w:style>
  <w:style w:type="paragraph" w:customStyle="1" w:styleId="BodyText10Number">
    <w:name w:val="Body Text 10 Number"/>
    <w:basedOn w:val="BodyText10"/>
    <w:link w:val="BodyText10NumberCharChar"/>
    <w:uiPriority w:val="99"/>
    <w:pPr>
      <w:numPr>
        <w:numId w:val="12"/>
      </w:numPr>
    </w:pPr>
    <w:rPr>
      <w:sz w:val="22"/>
    </w:rPr>
  </w:style>
  <w:style w:type="character" w:customStyle="1" w:styleId="BodyText10NumberCharChar">
    <w:name w:val="Body Text 10 Number Char Char"/>
    <w:basedOn w:val="BodyTextChar"/>
    <w:link w:val="BodyText10Number"/>
    <w:uiPriority w:val="99"/>
    <w:locked/>
    <w:rPr>
      <w:rFonts w:ascii="Arial" w:eastAsia="宋体" w:hAnsi="Arial" w:cs="Times New Roman"/>
      <w:szCs w:val="24"/>
      <w:lang w:eastAsia="en-US"/>
    </w:rPr>
  </w:style>
  <w:style w:type="paragraph" w:customStyle="1" w:styleId="BodyText10Underline">
    <w:name w:val="Body Text 10 Underline"/>
    <w:basedOn w:val="BodyText10"/>
    <w:next w:val="BodyText10"/>
    <w:link w:val="BodyText10UnderlineChar"/>
    <w:uiPriority w:val="99"/>
    <w:rPr>
      <w:u w:val="single"/>
    </w:rPr>
  </w:style>
  <w:style w:type="character" w:customStyle="1" w:styleId="BodyText10UnderlineChar">
    <w:name w:val="Body Text 10 Underline Char"/>
    <w:basedOn w:val="DefaultParagraphFont"/>
    <w:link w:val="BodyText10Underline"/>
    <w:uiPriority w:val="99"/>
    <w:locked/>
    <w:rPr>
      <w:rFonts w:ascii="Arial" w:eastAsia="宋体" w:hAnsi="Arial" w:cs="Times New Roman"/>
      <w:sz w:val="20"/>
      <w:szCs w:val="24"/>
      <w:u w:val="single"/>
      <w:lang w:eastAsia="en-US"/>
    </w:rPr>
  </w:style>
  <w:style w:type="paragraph" w:customStyle="1" w:styleId="BodyTextBold">
    <w:name w:val="Body Text Bold"/>
    <w:basedOn w:val="BodyText"/>
    <w:next w:val="BodyText"/>
    <w:link w:val="BodyTextBoldChar"/>
    <w:uiPriority w:val="99"/>
    <w:rPr>
      <w:b/>
      <w:bCs/>
    </w:rPr>
  </w:style>
  <w:style w:type="character" w:customStyle="1" w:styleId="BodyTextBoldChar">
    <w:name w:val="Body Text Bold Char"/>
    <w:basedOn w:val="BodyTextChar"/>
    <w:link w:val="BodyTextBold"/>
    <w:uiPriority w:val="99"/>
    <w:locked/>
    <w:rPr>
      <w:rFonts w:ascii="Arial" w:eastAsia="宋体" w:hAnsi="Arial" w:cs="Times New Roman"/>
      <w:b/>
      <w:bCs/>
      <w:szCs w:val="20"/>
      <w:lang w:eastAsia="en-US"/>
    </w:rPr>
  </w:style>
  <w:style w:type="paragraph" w:customStyle="1" w:styleId="BodyTextBullet">
    <w:name w:val="Body Text Bullet"/>
    <w:basedOn w:val="BodyText"/>
    <w:link w:val="BodyTextBulletChar"/>
    <w:uiPriority w:val="99"/>
    <w:pPr>
      <w:numPr>
        <w:numId w:val="13"/>
      </w:numPr>
      <w:spacing w:before="0" w:after="0"/>
      <w:ind w:left="648"/>
    </w:pPr>
  </w:style>
  <w:style w:type="character" w:customStyle="1" w:styleId="BodyTextBulletChar">
    <w:name w:val="Body Text Bullet Char"/>
    <w:basedOn w:val="DefaultParagraphFont"/>
    <w:link w:val="BodyTextBullet"/>
    <w:uiPriority w:val="99"/>
    <w:locked/>
    <w:rPr>
      <w:rFonts w:ascii="Arial" w:eastAsia="宋体" w:hAnsi="Arial" w:cs="Times New Roman"/>
      <w:szCs w:val="20"/>
      <w:lang w:eastAsia="en-US"/>
    </w:rPr>
  </w:style>
  <w:style w:type="paragraph" w:customStyle="1" w:styleId="BodyTextBulletLevel2">
    <w:name w:val="Body Text Bullet Level 2"/>
    <w:basedOn w:val="BodyTextBullet"/>
    <w:link w:val="BodyTextBulletLevel2Char"/>
    <w:uiPriority w:val="99"/>
    <w:pPr>
      <w:numPr>
        <w:numId w:val="14"/>
      </w:numPr>
      <w:ind w:left="936"/>
    </w:pPr>
    <w:rPr>
      <w:lang w:eastAsia="ar-SA"/>
    </w:rPr>
  </w:style>
  <w:style w:type="character" w:customStyle="1" w:styleId="BodyTextBulletLevel2Char">
    <w:name w:val="Body Text Bullet Level 2 Char"/>
    <w:basedOn w:val="BodyTextBulletChar"/>
    <w:link w:val="BodyTextBulletLevel2"/>
    <w:uiPriority w:val="99"/>
    <w:locked/>
    <w:rPr>
      <w:rFonts w:ascii="Arial" w:eastAsia="宋体" w:hAnsi="Arial" w:cs="Times New Roman"/>
      <w:szCs w:val="20"/>
      <w:lang w:eastAsia="ar-SA"/>
    </w:rPr>
  </w:style>
  <w:style w:type="paragraph" w:customStyle="1" w:styleId="BODYTEXTCAPS">
    <w:name w:val="BODY TEXT CAPS"/>
    <w:basedOn w:val="BodyText"/>
    <w:link w:val="BODYTEXTCAPSChar"/>
    <w:uiPriority w:val="99"/>
    <w:rPr>
      <w:caps/>
    </w:rPr>
  </w:style>
  <w:style w:type="character" w:customStyle="1" w:styleId="BODYTEXTCAPSChar">
    <w:name w:val="BODY TEXT CAPS Char"/>
    <w:basedOn w:val="BodyTextChar"/>
    <w:link w:val="BODYTEXTCAPS"/>
    <w:uiPriority w:val="99"/>
    <w:locked/>
    <w:rPr>
      <w:rFonts w:ascii="Arial" w:eastAsia="宋体" w:hAnsi="Arial" w:cs="Times New Roman"/>
      <w:caps/>
      <w:szCs w:val="20"/>
      <w:lang w:eastAsia="en-US"/>
    </w:rPr>
  </w:style>
  <w:style w:type="paragraph" w:customStyle="1" w:styleId="BodyTextCenter">
    <w:name w:val="Body Text Center"/>
    <w:basedOn w:val="BodyText"/>
    <w:link w:val="BodyTextCenterChar"/>
    <w:uiPriority w:val="99"/>
    <w:pPr>
      <w:jc w:val="center"/>
    </w:pPr>
  </w:style>
  <w:style w:type="character" w:customStyle="1" w:styleId="BodyTextCenterChar">
    <w:name w:val="Body Text Center Char"/>
    <w:basedOn w:val="DefaultParagraphFont"/>
    <w:link w:val="BodyTextCenter"/>
    <w:uiPriority w:val="99"/>
    <w:locked/>
    <w:rPr>
      <w:rFonts w:ascii="Arial" w:eastAsia="宋体" w:hAnsi="Arial" w:cs="Times New Roman"/>
      <w:szCs w:val="20"/>
      <w:lang w:eastAsia="en-US"/>
    </w:rPr>
  </w:style>
  <w:style w:type="paragraph" w:customStyle="1" w:styleId="BodyTextCenterNoSpace">
    <w:name w:val="Body Text Center No Space"/>
    <w:basedOn w:val="BodyText"/>
    <w:link w:val="BodyTextCenterNoSpaceChar"/>
    <w:uiPriority w:val="99"/>
    <w:pPr>
      <w:spacing w:before="0" w:after="0"/>
      <w:jc w:val="center"/>
    </w:pPr>
    <w:rPr>
      <w:bCs/>
    </w:rPr>
  </w:style>
  <w:style w:type="character" w:customStyle="1" w:styleId="BodyTextCenterNoSpaceChar">
    <w:name w:val="Body Text Center No Space Char"/>
    <w:basedOn w:val="DefaultParagraphFont"/>
    <w:link w:val="BodyTextCenterNoSpace"/>
    <w:uiPriority w:val="99"/>
    <w:locked/>
    <w:rPr>
      <w:rFonts w:ascii="Arial" w:eastAsia="宋体" w:hAnsi="Arial" w:cs="Times New Roman"/>
      <w:bCs/>
      <w:szCs w:val="20"/>
      <w:lang w:eastAsia="en-US"/>
    </w:rPr>
  </w:style>
  <w:style w:type="paragraph" w:customStyle="1" w:styleId="BodyTextGlossary">
    <w:name w:val="Body Text Glossary"/>
    <w:basedOn w:val="BodyText"/>
    <w:next w:val="BodyText"/>
    <w:link w:val="BodyTextGlossaryChar"/>
    <w:qFormat/>
  </w:style>
  <w:style w:type="character" w:customStyle="1" w:styleId="BodyTextGlossaryChar">
    <w:name w:val="Body Text Glossary Char"/>
    <w:basedOn w:val="BodyTextChar"/>
    <w:link w:val="BodyTextGlossary"/>
    <w:rPr>
      <w:rFonts w:ascii="Arial" w:eastAsia="宋体" w:hAnsi="Arial" w:cs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Pr>
      <w:rFonts w:ascii="Arial" w:eastAsia="宋体" w:hAnsi="Arial" w:cs="Times New Roman"/>
      <w:szCs w:val="20"/>
      <w:lang w:eastAsia="en-US"/>
    </w:rPr>
  </w:style>
  <w:style w:type="paragraph" w:customStyle="1" w:styleId="BodyTextItalic">
    <w:name w:val="Body Text Italic"/>
    <w:basedOn w:val="BodyText"/>
    <w:next w:val="BodyText"/>
    <w:link w:val="BodyTextItalicChar"/>
    <w:uiPriority w:val="99"/>
    <w:rPr>
      <w:i/>
    </w:rPr>
  </w:style>
  <w:style w:type="character" w:customStyle="1" w:styleId="BodyTextItalicChar">
    <w:name w:val="Body Text Italic Char"/>
    <w:basedOn w:val="DefaultParagraphFont"/>
    <w:link w:val="BodyTextItalic"/>
    <w:uiPriority w:val="99"/>
    <w:locked/>
    <w:rPr>
      <w:rFonts w:ascii="Arial" w:eastAsia="宋体" w:hAnsi="Arial" w:cs="Times New Roman"/>
      <w:i/>
      <w:szCs w:val="20"/>
      <w:lang w:eastAsia="en-US"/>
    </w:rPr>
  </w:style>
  <w:style w:type="paragraph" w:customStyle="1" w:styleId="BodyTextNoSpace">
    <w:name w:val="Body Text No Space"/>
    <w:basedOn w:val="BodyTextCenterNoSpace"/>
    <w:link w:val="BodyTextNoSpaceChar"/>
    <w:qFormat/>
    <w:pPr>
      <w:jc w:val="left"/>
    </w:pPr>
  </w:style>
  <w:style w:type="character" w:customStyle="1" w:styleId="BodyTextNoSpaceChar">
    <w:name w:val="Body Text No Space Char"/>
    <w:basedOn w:val="BodyTextCenterNoSpaceChar"/>
    <w:link w:val="BodyTextNoSpace"/>
    <w:rPr>
      <w:rFonts w:ascii="Arial" w:eastAsia="宋体" w:hAnsi="Arial" w:cs="Times New Roman"/>
      <w:bCs/>
      <w:szCs w:val="20"/>
      <w:lang w:eastAsia="en-US"/>
    </w:rPr>
  </w:style>
  <w:style w:type="paragraph" w:customStyle="1" w:styleId="BodyTextNumber">
    <w:name w:val="Body Text Number"/>
    <w:link w:val="BodyTextNumberChar"/>
    <w:uiPriority w:val="99"/>
    <w:pPr>
      <w:numPr>
        <w:numId w:val="15"/>
      </w:numPr>
      <w:spacing w:after="0" w:line="240" w:lineRule="auto"/>
    </w:pPr>
    <w:rPr>
      <w:rFonts w:ascii="Arial" w:eastAsia="宋体" w:hAnsi="Arial" w:cs="Times New Roman"/>
      <w:sz w:val="22"/>
      <w:szCs w:val="24"/>
      <w:lang w:eastAsia="en-US"/>
    </w:rPr>
  </w:style>
  <w:style w:type="character" w:customStyle="1" w:styleId="BodyTextNumberChar">
    <w:name w:val="Body Text Number Char"/>
    <w:basedOn w:val="DefaultParagraphFont"/>
    <w:link w:val="BodyTextNumber"/>
    <w:uiPriority w:val="99"/>
    <w:locked/>
    <w:rPr>
      <w:rFonts w:ascii="Arial" w:eastAsia="宋体" w:hAnsi="Arial" w:cs="Times New Roman"/>
      <w:szCs w:val="24"/>
      <w:lang w:eastAsia="en-US"/>
    </w:rPr>
  </w:style>
  <w:style w:type="paragraph" w:customStyle="1" w:styleId="BodyTextNumberLetterLevel2">
    <w:name w:val="Body Text Number Letter Level 2"/>
    <w:basedOn w:val="BodyTextNumber"/>
    <w:link w:val="BodyTextNumberLetterLevel2Char"/>
    <w:uiPriority w:val="99"/>
    <w:pPr>
      <w:numPr>
        <w:numId w:val="16"/>
      </w:numPr>
    </w:pPr>
  </w:style>
  <w:style w:type="character" w:customStyle="1" w:styleId="BodyTextNumberLetterLevel2Char">
    <w:name w:val="Body Text Number Letter Level 2 Char"/>
    <w:basedOn w:val="BodyTextNumberChar"/>
    <w:link w:val="BodyTextNumberLetterLevel2"/>
    <w:uiPriority w:val="99"/>
    <w:locked/>
    <w:rPr>
      <w:rFonts w:ascii="Arial" w:eastAsia="宋体" w:hAnsi="Arial" w:cs="Times New Roman"/>
      <w:szCs w:val="24"/>
      <w:lang w:eastAsia="en-US"/>
    </w:rPr>
  </w:style>
  <w:style w:type="paragraph" w:customStyle="1" w:styleId="BodyTextNumberStepResultsNotes">
    <w:name w:val="Body Text Number Step Results/Notes"/>
    <w:basedOn w:val="Normal"/>
    <w:next w:val="BodyTextNumber"/>
    <w:link w:val="BodyTextNumberStepResultsNotesChar"/>
    <w:uiPriority w:val="99"/>
    <w:pPr>
      <w:ind w:left="720"/>
    </w:pPr>
  </w:style>
  <w:style w:type="character" w:customStyle="1" w:styleId="BodyTextNumberStepResultsNotesChar">
    <w:name w:val="Body Text Number Step Results/Notes Char"/>
    <w:basedOn w:val="DefaultParagraphFont"/>
    <w:link w:val="BodyTextNumberStepResultsNotes"/>
    <w:uiPriority w:val="99"/>
    <w:locked/>
    <w:rPr>
      <w:rFonts w:ascii="Arial" w:eastAsia="宋体" w:hAnsi="Arial" w:cs="Times New Roman"/>
      <w:szCs w:val="20"/>
      <w:lang w:eastAsia="en-US"/>
    </w:rPr>
  </w:style>
  <w:style w:type="paragraph" w:customStyle="1" w:styleId="BodyTextNumberLetterLevel2StepResultsNotes">
    <w:name w:val="Body Text Number Letter Level 2 Step Results/Notes"/>
    <w:basedOn w:val="BodyTextNumberStepResultsNotes"/>
    <w:link w:val="BodyTextNumberLetterLevel2StepResultsNotesChar"/>
    <w:qFormat/>
    <w:pPr>
      <w:ind w:left="1008"/>
    </w:pPr>
  </w:style>
  <w:style w:type="character" w:customStyle="1" w:styleId="BodyTextNumberLetterLevel2StepResultsNotesChar">
    <w:name w:val="Body Text Number Letter Level 2 Step Results/Notes Char"/>
    <w:basedOn w:val="BodyTextNumberStepResultsNotesChar"/>
    <w:link w:val="BodyTextNumberLetterLevel2StepResultsNotes"/>
    <w:rPr>
      <w:rFonts w:ascii="Arial" w:eastAsia="宋体" w:hAnsi="Arial" w:cs="Times New Roman"/>
      <w:szCs w:val="20"/>
      <w:lang w:eastAsia="en-US"/>
    </w:rPr>
  </w:style>
  <w:style w:type="paragraph" w:customStyle="1" w:styleId="BodyTextNumberStepResultsNotesBullet">
    <w:name w:val="Body Text Number Step Results/Notes Bullet"/>
    <w:basedOn w:val="BodyTextNumberStepResultsNotes"/>
    <w:link w:val="BodyTextNumberStepResultsNotesBulletChar"/>
    <w:qFormat/>
    <w:pPr>
      <w:numPr>
        <w:numId w:val="17"/>
      </w:numPr>
    </w:pPr>
  </w:style>
  <w:style w:type="character" w:customStyle="1" w:styleId="BodyTextNumberStepResultsNotesBulletChar">
    <w:name w:val="Body Text Number Step Results/Notes Bullet Char"/>
    <w:basedOn w:val="BodyTextNumberStepResultsNotesChar"/>
    <w:link w:val="BodyTextNumberStepResultsNotesBullet"/>
    <w:rPr>
      <w:rFonts w:ascii="Arial" w:eastAsia="宋体" w:hAnsi="Arial" w:cs="Times New Roman"/>
      <w:szCs w:val="20"/>
      <w:lang w:eastAsia="en-US"/>
    </w:rPr>
  </w:style>
  <w:style w:type="paragraph" w:customStyle="1" w:styleId="BodyTextRight">
    <w:name w:val="Body Text Right"/>
    <w:basedOn w:val="BodyText"/>
    <w:link w:val="BodyTextRightChar"/>
    <w:qFormat/>
    <w:pPr>
      <w:jc w:val="right"/>
    </w:pPr>
    <w:rPr>
      <w:szCs w:val="24"/>
    </w:rPr>
  </w:style>
  <w:style w:type="character" w:customStyle="1" w:styleId="BodyTextRightChar">
    <w:name w:val="Body Text Right Char"/>
    <w:basedOn w:val="BodyTextChar"/>
    <w:link w:val="BodyTextRight"/>
    <w:rPr>
      <w:rFonts w:ascii="Arial" w:eastAsia="宋体" w:hAnsi="Arial" w:cs="Times New Roman"/>
      <w:szCs w:val="24"/>
      <w:lang w:eastAsia="en-US"/>
    </w:rPr>
  </w:style>
  <w:style w:type="paragraph" w:customStyle="1" w:styleId="BodyTextUnderline">
    <w:name w:val="Body Text Underline"/>
    <w:basedOn w:val="BodyText"/>
    <w:next w:val="BodyText"/>
    <w:link w:val="BodyTextUnderlineChar"/>
    <w:uiPriority w:val="99"/>
    <w:rPr>
      <w:u w:val="single"/>
    </w:rPr>
  </w:style>
  <w:style w:type="character" w:customStyle="1" w:styleId="BodyTextUnderlineChar">
    <w:name w:val="Body Text Underline Char"/>
    <w:basedOn w:val="BodyTextChar"/>
    <w:link w:val="BodyTextUnderline"/>
    <w:uiPriority w:val="99"/>
    <w:locked/>
    <w:rPr>
      <w:rFonts w:ascii="Arial" w:eastAsia="宋体" w:hAnsi="Arial" w:cs="Times New Roman"/>
      <w:szCs w:val="20"/>
      <w:u w:val="single"/>
      <w:lang w:eastAsia="en-US"/>
    </w:rPr>
  </w:style>
  <w:style w:type="paragraph" w:customStyle="1" w:styleId="CoverProgramName">
    <w:name w:val="Cover Program Name"/>
    <w:link w:val="CoverProgramNameChar"/>
    <w:pPr>
      <w:spacing w:before="400" w:after="0" w:line="240" w:lineRule="auto"/>
      <w:jc w:val="right"/>
    </w:pPr>
    <w:rPr>
      <w:rFonts w:ascii="Arial Narrow" w:eastAsia="宋体" w:hAnsi="Arial Narrow" w:cs="Times New Roman"/>
      <w:b/>
      <w:color w:val="000000" w:themeColor="text1"/>
      <w:sz w:val="40"/>
      <w:lang w:eastAsia="en-US"/>
    </w:rPr>
  </w:style>
  <w:style w:type="character" w:customStyle="1" w:styleId="CoverProgramNameChar">
    <w:name w:val="Cover Program Name Char"/>
    <w:basedOn w:val="DefaultParagraphFont"/>
    <w:link w:val="CoverProgramName"/>
    <w:rPr>
      <w:rFonts w:ascii="Arial Narrow" w:eastAsia="宋体" w:hAnsi="Arial Narrow" w:cs="Times New Roman"/>
      <w:b/>
      <w:color w:val="000000" w:themeColor="text1"/>
      <w:sz w:val="40"/>
      <w:szCs w:val="20"/>
      <w:lang w:eastAsia="en-US"/>
    </w:rPr>
  </w:style>
  <w:style w:type="paragraph" w:customStyle="1" w:styleId="CoverClassification">
    <w:name w:val="Cover Classification"/>
    <w:basedOn w:val="CoverProgramName"/>
    <w:link w:val="CoverClassificationChar"/>
    <w:pPr>
      <w:spacing w:before="0"/>
    </w:pPr>
    <w:rPr>
      <w:sz w:val="32"/>
    </w:rPr>
  </w:style>
  <w:style w:type="character" w:customStyle="1" w:styleId="CoverClassificationChar">
    <w:name w:val="Cover Classification Char"/>
    <w:basedOn w:val="CoverProgramNameChar"/>
    <w:link w:val="CoverClassification"/>
    <w:rPr>
      <w:rFonts w:ascii="Arial Narrow" w:eastAsia="宋体" w:hAnsi="Arial Narrow" w:cs="Times New Roman"/>
      <w:b/>
      <w:color w:val="000000" w:themeColor="text1"/>
      <w:sz w:val="32"/>
      <w:szCs w:val="20"/>
      <w:lang w:eastAsia="en-US"/>
    </w:rPr>
  </w:style>
  <w:style w:type="paragraph" w:customStyle="1" w:styleId="CoverDocumentName">
    <w:name w:val="Cover Document Name"/>
    <w:basedOn w:val="Normal"/>
    <w:pPr>
      <w:pBdr>
        <w:bottom w:val="single" w:sz="4" w:space="1" w:color="auto"/>
      </w:pBdr>
      <w:spacing w:before="100" w:after="0"/>
      <w:jc w:val="right"/>
    </w:pPr>
    <w:rPr>
      <w:rFonts w:ascii="Arial Narrow" w:hAnsi="Arial Narrow"/>
      <w:b/>
      <w:bCs/>
      <w:sz w:val="48"/>
    </w:rPr>
  </w:style>
  <w:style w:type="paragraph" w:customStyle="1" w:styleId="CoverProjectName">
    <w:name w:val="Cover Project Name"/>
    <w:basedOn w:val="Normal"/>
    <w:pPr>
      <w:pBdr>
        <w:bottom w:val="single" w:sz="4" w:space="1" w:color="auto"/>
      </w:pBdr>
      <w:spacing w:before="2000" w:after="240"/>
      <w:jc w:val="right"/>
    </w:pPr>
    <w:rPr>
      <w:rFonts w:ascii="Arial Narrow" w:hAnsi="Arial Narrow"/>
      <w:b/>
      <w:bCs/>
      <w:color w:val="0070C0"/>
      <w:sz w:val="48"/>
    </w:rPr>
  </w:style>
  <w:style w:type="paragraph" w:customStyle="1" w:styleId="CoverText">
    <w:name w:val="Cover Text"/>
    <w:basedOn w:val="Normal"/>
    <w:link w:val="CoverTextChar"/>
    <w:pPr>
      <w:jc w:val="right"/>
    </w:pPr>
    <w:rPr>
      <w:rFonts w:ascii="Arial Narrow" w:hAnsi="Arial Narrow"/>
      <w:b/>
      <w:bCs/>
      <w:sz w:val="32"/>
    </w:rPr>
  </w:style>
  <w:style w:type="character" w:customStyle="1" w:styleId="CoverTextChar">
    <w:name w:val="Cover Text Char"/>
    <w:basedOn w:val="DefaultParagraphFont"/>
    <w:link w:val="CoverText"/>
    <w:rPr>
      <w:rFonts w:ascii="Arial Narrow" w:eastAsia="宋体" w:hAnsi="Arial Narrow" w:cs="Times New Roman"/>
      <w:b/>
      <w:bCs/>
      <w:sz w:val="32"/>
      <w:szCs w:val="20"/>
      <w:lang w:eastAsia="en-US"/>
    </w:rPr>
  </w:style>
  <w:style w:type="paragraph" w:customStyle="1" w:styleId="CoverTextDate">
    <w:name w:val="Cover Text Date"/>
    <w:basedOn w:val="CoverText"/>
    <w:link w:val="CoverTextDateChar"/>
    <w:qFormat/>
    <w:pPr>
      <w:spacing w:after="4100"/>
    </w:pPr>
  </w:style>
  <w:style w:type="character" w:customStyle="1" w:styleId="CoverTextDateChar">
    <w:name w:val="Cover Text Date Char"/>
    <w:basedOn w:val="CoverTextChar"/>
    <w:link w:val="CoverTextDate"/>
    <w:rPr>
      <w:rFonts w:ascii="Arial Narrow" w:eastAsia="宋体" w:hAnsi="Arial Narrow" w:cs="Times New Roman"/>
      <w:b/>
      <w:bCs/>
      <w:sz w:val="32"/>
      <w:szCs w:val="20"/>
      <w:lang w:eastAsia="en-US"/>
    </w:rPr>
  </w:style>
  <w:style w:type="paragraph" w:customStyle="1" w:styleId="FigureCaption">
    <w:name w:val="Figure Caption"/>
    <w:basedOn w:val="Caption"/>
    <w:next w:val="BodyText"/>
    <w:uiPriority w:val="99"/>
    <w:pPr>
      <w:keepNext w:val="0"/>
      <w:spacing w:before="0" w:after="300"/>
    </w:pPr>
    <w:rPr>
      <w:rFonts w:eastAsia="Batang"/>
      <w:szCs w:val="24"/>
    </w:rPr>
  </w:style>
  <w:style w:type="paragraph" w:customStyle="1" w:styleId="FooterCenter">
    <w:name w:val="Footer Center"/>
    <w:basedOn w:val="Footer"/>
    <w:qFormat/>
    <w:pPr>
      <w:tabs>
        <w:tab w:val="clear" w:pos="4680"/>
        <w:tab w:val="clear" w:pos="9360"/>
        <w:tab w:val="center" w:pos="4320"/>
        <w:tab w:val="right" w:pos="8640"/>
      </w:tabs>
      <w:jc w:val="center"/>
    </w:pPr>
    <w:rPr>
      <w:rFonts w:ascii="Arial" w:hAnsi="Arial"/>
    </w:rPr>
  </w:style>
  <w:style w:type="paragraph" w:customStyle="1" w:styleId="FooterRight">
    <w:name w:val="Footer Right"/>
    <w:basedOn w:val="Footer"/>
    <w:link w:val="FooterRightChar"/>
    <w:qFormat/>
    <w:pPr>
      <w:tabs>
        <w:tab w:val="clear" w:pos="4680"/>
        <w:tab w:val="clear" w:pos="9360"/>
        <w:tab w:val="center" w:pos="4320"/>
        <w:tab w:val="right" w:pos="8640"/>
      </w:tabs>
      <w:jc w:val="right"/>
    </w:pPr>
    <w:rPr>
      <w:rFonts w:ascii="Arial" w:hAnsi="Arial"/>
    </w:rPr>
  </w:style>
  <w:style w:type="character" w:customStyle="1" w:styleId="FooterRightChar">
    <w:name w:val="Footer Right Char"/>
    <w:basedOn w:val="DefaultParagraphFont"/>
    <w:link w:val="FooterRight"/>
    <w:rPr>
      <w:rFonts w:ascii="Arial" w:eastAsia="宋体" w:hAnsi="Arial" w:cs="Times New Roman"/>
      <w:sz w:val="18"/>
      <w:szCs w:val="20"/>
      <w:lang w:eastAsia="en-US"/>
    </w:rPr>
  </w:style>
  <w:style w:type="character" w:customStyle="1" w:styleId="Hyperlink10">
    <w:name w:val="Hyperlink 10"/>
    <w:basedOn w:val="Hyperlink"/>
    <w:uiPriority w:val="99"/>
    <w:rPr>
      <w:rFonts w:ascii="Arial" w:hAnsi="Arial" w:cs="Arial"/>
      <w:color w:val="0000FF"/>
      <w:sz w:val="20"/>
      <w:szCs w:val="22"/>
      <w:u w:val="single"/>
    </w:rPr>
  </w:style>
  <w:style w:type="paragraph" w:customStyle="1" w:styleId="InstructionalText">
    <w:name w:val="Instructional Text"/>
    <w:basedOn w:val="BodyText"/>
    <w:next w:val="BodyText"/>
    <w:link w:val="InstructionalTextChar"/>
    <w:qFormat/>
    <w:rPr>
      <w:i/>
      <w:color w:val="0000FF"/>
      <w:sz w:val="24"/>
      <w:lang w:eastAsia="ar-SA"/>
    </w:rPr>
  </w:style>
  <w:style w:type="character" w:customStyle="1" w:styleId="InstructionalTextChar">
    <w:name w:val="Instructional Text Char"/>
    <w:basedOn w:val="BodyTextChar"/>
    <w:link w:val="InstructionalText"/>
    <w:rPr>
      <w:rFonts w:ascii="Arial" w:eastAsia="宋体" w:hAnsi="Arial" w:cs="Times New Roman"/>
      <w:i/>
      <w:color w:val="0000FF"/>
      <w:sz w:val="24"/>
      <w:szCs w:val="20"/>
      <w:lang w:eastAsia="ar-SA"/>
    </w:rPr>
  </w:style>
  <w:style w:type="paragraph" w:customStyle="1" w:styleId="InstructionalTextBullet">
    <w:name w:val="Instructional Text Bullet"/>
    <w:basedOn w:val="BodyTextBullet"/>
    <w:qFormat/>
    <w:pPr>
      <w:numPr>
        <w:numId w:val="18"/>
      </w:numPr>
      <w:spacing w:after="60"/>
    </w:pPr>
    <w:rPr>
      <w:i/>
      <w:color w:val="0000FF"/>
      <w:sz w:val="24"/>
      <w:szCs w:val="24"/>
    </w:rPr>
  </w:style>
  <w:style w:type="paragraph" w:customStyle="1" w:styleId="InstructionalTextBulletLevel2">
    <w:name w:val="Instructional Text Bullet Level 2"/>
    <w:basedOn w:val="InstructionalTextBullet"/>
    <w:qFormat/>
    <w:pPr>
      <w:numPr>
        <w:numId w:val="19"/>
      </w:numPr>
    </w:pPr>
  </w:style>
  <w:style w:type="paragraph" w:customStyle="1" w:styleId="InstructionalTextNumber">
    <w:name w:val="Instructional Text Number"/>
    <w:basedOn w:val="Normal"/>
    <w:qFormat/>
    <w:pPr>
      <w:numPr>
        <w:numId w:val="20"/>
      </w:numPr>
      <w:spacing w:before="80" w:after="240"/>
    </w:pPr>
    <w:rPr>
      <w:rFonts w:cs="Arial"/>
      <w:i/>
      <w:color w:val="0000FF"/>
      <w:sz w:val="24"/>
      <w:szCs w:val="24"/>
    </w:rPr>
  </w:style>
  <w:style w:type="paragraph" w:customStyle="1" w:styleId="InstructionalTextUnderline">
    <w:name w:val="Instructional Text Underline"/>
    <w:basedOn w:val="InstructionalText"/>
    <w:link w:val="InstructionalTextUnderlineChar"/>
    <w:rPr>
      <w:iCs/>
      <w:u w:val="single"/>
    </w:rPr>
  </w:style>
  <w:style w:type="character" w:customStyle="1" w:styleId="InstructionalTextUnderlineChar">
    <w:name w:val="Instructional Text Underline Char"/>
    <w:basedOn w:val="InstructionalTextChar"/>
    <w:link w:val="InstructionalTextUnderline"/>
    <w:rPr>
      <w:rFonts w:ascii="Arial" w:eastAsia="宋体" w:hAnsi="Arial" w:cs="Times New Roman"/>
      <w:i/>
      <w:iCs/>
      <w:color w:val="0000FF"/>
      <w:sz w:val="24"/>
      <w:szCs w:val="20"/>
      <w:u w:val="single"/>
      <w:lang w:eastAsia="ar-SA"/>
    </w:rPr>
  </w:style>
  <w:style w:type="paragraph" w:customStyle="1" w:styleId="ParagraphSpacer10">
    <w:name w:val="Paragraph Spacer 10"/>
    <w:next w:val="BodyText"/>
    <w:uiPriority w:val="99"/>
    <w:pPr>
      <w:spacing w:after="0" w:line="240" w:lineRule="auto"/>
    </w:pPr>
    <w:rPr>
      <w:rFonts w:ascii="Arial" w:eastAsia="宋体" w:hAnsi="Arial" w:cs="Times New Roman"/>
      <w:szCs w:val="24"/>
      <w:lang w:eastAsia="en-US"/>
    </w:rPr>
  </w:style>
  <w:style w:type="paragraph" w:customStyle="1" w:styleId="ParagraphSpacer6">
    <w:name w:val="Paragraph Spacer 6"/>
    <w:uiPriority w:val="99"/>
    <w:pPr>
      <w:spacing w:after="0" w:line="240" w:lineRule="auto"/>
    </w:pPr>
    <w:rPr>
      <w:rFonts w:ascii="Arial" w:eastAsia="宋体" w:hAnsi="Arial" w:cs="Times New Roman"/>
      <w:sz w:val="12"/>
      <w:szCs w:val="24"/>
      <w:lang w:eastAsia="en-US"/>
    </w:rPr>
  </w:style>
  <w:style w:type="paragraph" w:customStyle="1" w:styleId="SignatureText">
    <w:name w:val="Signature Text"/>
    <w:basedOn w:val="Normal"/>
    <w:link w:val="SignatureTextChar"/>
    <w:qFormat/>
    <w:pPr>
      <w:pBdr>
        <w:top w:val="dashed" w:sz="4" w:space="1" w:color="auto"/>
      </w:pBdr>
      <w:spacing w:before="480" w:after="0"/>
    </w:pPr>
    <w:rPr>
      <w:sz w:val="20"/>
    </w:rPr>
  </w:style>
  <w:style w:type="character" w:customStyle="1" w:styleId="SignatureTextChar">
    <w:name w:val="Signature Text Char"/>
    <w:basedOn w:val="DefaultParagraphFont"/>
    <w:link w:val="SignatureText"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SystemTitleinsideLines">
    <w:name w:val="System Title inside Lines"/>
    <w:next w:val="BodyText10Center"/>
    <w:uiPriority w:val="99"/>
    <w:pPr>
      <w:pBdr>
        <w:top w:val="single" w:sz="18" w:space="1" w:color="auto"/>
        <w:bottom w:val="single" w:sz="18" w:space="1" w:color="auto"/>
      </w:pBdr>
      <w:spacing w:after="120" w:line="240" w:lineRule="auto"/>
      <w:jc w:val="center"/>
    </w:pPr>
    <w:rPr>
      <w:rFonts w:ascii="Arial" w:eastAsia="宋体" w:hAnsi="Arial" w:cs="Times New Roman"/>
      <w:b/>
      <w:bCs/>
      <w:sz w:val="40"/>
      <w:lang w:eastAsia="en-US"/>
    </w:rPr>
  </w:style>
  <w:style w:type="paragraph" w:customStyle="1" w:styleId="TableText10">
    <w:name w:val="Table Text 10"/>
    <w:basedOn w:val="Normal"/>
    <w:link w:val="TableText10Char"/>
    <w:pPr>
      <w:spacing w:before="20"/>
    </w:pPr>
    <w:rPr>
      <w:sz w:val="20"/>
    </w:rPr>
  </w:style>
  <w:style w:type="character" w:customStyle="1" w:styleId="TableText10Char">
    <w:name w:val="Table Text 10 Char"/>
    <w:basedOn w:val="DefaultParagraphFont"/>
    <w:link w:val="TableText10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Bold">
    <w:name w:val="Table Text 10 Bold"/>
    <w:basedOn w:val="TableText10"/>
    <w:next w:val="TableText10"/>
    <w:link w:val="TableText10BoldChar"/>
    <w:uiPriority w:val="99"/>
    <w:rPr>
      <w:b/>
    </w:rPr>
  </w:style>
  <w:style w:type="character" w:customStyle="1" w:styleId="TableText10BoldChar">
    <w:name w:val="Table Text 10 Bold Char"/>
    <w:basedOn w:val="TableText10Char"/>
    <w:link w:val="TableText10Bold"/>
    <w:uiPriority w:val="99"/>
    <w:locked/>
    <w:rPr>
      <w:rFonts w:ascii="Arial" w:eastAsia="宋体" w:hAnsi="Arial" w:cs="Times New Roman"/>
      <w:b/>
      <w:sz w:val="20"/>
      <w:szCs w:val="20"/>
      <w:lang w:eastAsia="en-US"/>
    </w:rPr>
  </w:style>
  <w:style w:type="paragraph" w:customStyle="1" w:styleId="TableText10Bullet">
    <w:name w:val="Table Text 10 Bullet"/>
    <w:basedOn w:val="TableText10"/>
    <w:link w:val="TableText10BulletChar"/>
    <w:uiPriority w:val="99"/>
    <w:pPr>
      <w:numPr>
        <w:numId w:val="21"/>
      </w:numPr>
    </w:pPr>
  </w:style>
  <w:style w:type="character" w:customStyle="1" w:styleId="TableText10BulletChar">
    <w:name w:val="Table Text 10 Bullet Char"/>
    <w:basedOn w:val="DefaultParagraphFont"/>
    <w:link w:val="TableText10Bullet"/>
    <w:uiPriority w:val="99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Center">
    <w:name w:val="Table Text 10 Center"/>
    <w:basedOn w:val="TableText10"/>
    <w:link w:val="TableText10CenterChar"/>
    <w:uiPriority w:val="99"/>
    <w:pPr>
      <w:jc w:val="center"/>
    </w:pPr>
  </w:style>
  <w:style w:type="character" w:customStyle="1" w:styleId="TableText10CenterChar">
    <w:name w:val="Table Text 10 Center Char"/>
    <w:basedOn w:val="TableText10Char"/>
    <w:link w:val="TableText10Center"/>
    <w:uiPriority w:val="99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Glossary">
    <w:name w:val="Table Text 10 Glossary"/>
    <w:basedOn w:val="TableText10"/>
    <w:next w:val="TableText10"/>
    <w:link w:val="TableText10GlossaryChar"/>
    <w:qFormat/>
  </w:style>
  <w:style w:type="character" w:customStyle="1" w:styleId="TableText10GlossaryChar">
    <w:name w:val="Table Text 10 Glossary Char"/>
    <w:basedOn w:val="TableText10Char"/>
    <w:link w:val="TableText10Glossary"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HeaderCenter">
    <w:name w:val="Table Text 10 Header Center"/>
    <w:basedOn w:val="Normal"/>
    <w:link w:val="TableText10HeaderCenterChar"/>
    <w:uiPriority w:val="99"/>
    <w:pPr>
      <w:keepNext/>
      <w:spacing w:before="0"/>
      <w:jc w:val="center"/>
    </w:pPr>
    <w:rPr>
      <w:b/>
      <w:color w:val="FFFFFF" w:themeColor="background1"/>
      <w:sz w:val="20"/>
      <w:szCs w:val="24"/>
    </w:rPr>
  </w:style>
  <w:style w:type="character" w:customStyle="1" w:styleId="TableText10HeaderCenterChar">
    <w:name w:val="Table Text 10 Header Center Char"/>
    <w:basedOn w:val="DefaultParagraphFont"/>
    <w:link w:val="TableText10HeaderCenter"/>
    <w:uiPriority w:val="99"/>
    <w:locked/>
    <w:rPr>
      <w:rFonts w:ascii="Arial" w:eastAsia="宋体" w:hAnsi="Arial" w:cs="Times New Roman"/>
      <w:b/>
      <w:color w:val="FFFFFF" w:themeColor="background1"/>
      <w:sz w:val="20"/>
      <w:szCs w:val="24"/>
      <w:lang w:eastAsia="en-US"/>
    </w:rPr>
  </w:style>
  <w:style w:type="paragraph" w:customStyle="1" w:styleId="TableText10HeaderLeft">
    <w:name w:val="Table Text 10 Header Left"/>
    <w:basedOn w:val="Normal"/>
    <w:link w:val="TableText10HeaderLeftChar"/>
    <w:uiPriority w:val="99"/>
    <w:pPr>
      <w:keepNext/>
    </w:pPr>
    <w:rPr>
      <w:b/>
      <w:sz w:val="20"/>
    </w:rPr>
  </w:style>
  <w:style w:type="character" w:customStyle="1" w:styleId="TableText10HeaderLeftChar">
    <w:name w:val="Table Text 10 Header Left Char"/>
    <w:basedOn w:val="DefaultParagraphFont"/>
    <w:link w:val="TableText10HeaderLeft"/>
    <w:uiPriority w:val="99"/>
    <w:rPr>
      <w:rFonts w:ascii="Arial" w:eastAsia="宋体" w:hAnsi="Arial" w:cs="Times New Roman"/>
      <w:b/>
      <w:sz w:val="20"/>
      <w:szCs w:val="20"/>
      <w:lang w:eastAsia="en-US"/>
    </w:rPr>
  </w:style>
  <w:style w:type="paragraph" w:customStyle="1" w:styleId="TableText10Indent">
    <w:name w:val="Table Text 10 Indent"/>
    <w:basedOn w:val="TableText10"/>
    <w:link w:val="TableText10IndentChar"/>
    <w:uiPriority w:val="99"/>
    <w:pPr>
      <w:ind w:left="144"/>
    </w:pPr>
  </w:style>
  <w:style w:type="character" w:customStyle="1" w:styleId="TableText10IndentChar">
    <w:name w:val="Table Text 10 Indent Char"/>
    <w:basedOn w:val="TableText10Char"/>
    <w:link w:val="TableText10Indent"/>
    <w:uiPriority w:val="99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Italic">
    <w:name w:val="Table Text 10 Italic"/>
    <w:basedOn w:val="TableText10"/>
    <w:link w:val="TableText10ItalicChar"/>
    <w:uiPriority w:val="99"/>
    <w:rPr>
      <w:i/>
      <w:iCs/>
    </w:rPr>
  </w:style>
  <w:style w:type="character" w:customStyle="1" w:styleId="TableText10ItalicChar">
    <w:name w:val="Table Text 10 Italic Char"/>
    <w:basedOn w:val="TableText10Char"/>
    <w:link w:val="TableText10Italic"/>
    <w:uiPriority w:val="99"/>
    <w:locked/>
    <w:rPr>
      <w:rFonts w:ascii="Arial" w:eastAsia="宋体" w:hAnsi="Arial" w:cs="Times New Roman"/>
      <w:i/>
      <w:iCs/>
      <w:sz w:val="20"/>
      <w:szCs w:val="20"/>
      <w:lang w:eastAsia="en-US"/>
    </w:rPr>
  </w:style>
  <w:style w:type="paragraph" w:customStyle="1" w:styleId="TableText10NoSpace">
    <w:name w:val="Table Text 10 No Space"/>
    <w:link w:val="TableText10NoSpaceChar"/>
    <w:uiPriority w:val="99"/>
    <w:pPr>
      <w:spacing w:after="0" w:line="240" w:lineRule="auto"/>
    </w:pPr>
    <w:rPr>
      <w:rFonts w:ascii="Arial" w:eastAsia="宋体" w:hAnsi="Arial" w:cs="Times New Roman"/>
      <w:szCs w:val="24"/>
      <w:lang w:eastAsia="en-US"/>
    </w:rPr>
  </w:style>
  <w:style w:type="character" w:customStyle="1" w:styleId="TableText10NoSpaceChar">
    <w:name w:val="Table Text 10 No Space Char"/>
    <w:basedOn w:val="DefaultParagraphFont"/>
    <w:link w:val="TableText10NoSpace"/>
    <w:uiPriority w:val="99"/>
    <w:locked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TableText10Number">
    <w:name w:val="Table Text 10 Number"/>
    <w:basedOn w:val="TableText10"/>
    <w:link w:val="TableText10NumberChar"/>
    <w:uiPriority w:val="99"/>
    <w:pPr>
      <w:numPr>
        <w:numId w:val="22"/>
      </w:numPr>
      <w:tabs>
        <w:tab w:val="left" w:pos="432"/>
      </w:tabs>
    </w:pPr>
    <w:rPr>
      <w:szCs w:val="24"/>
    </w:rPr>
  </w:style>
  <w:style w:type="character" w:customStyle="1" w:styleId="TableText10NumberChar">
    <w:name w:val="Table Text 10 Number Char"/>
    <w:basedOn w:val="DefaultParagraphFont"/>
    <w:link w:val="TableText10Number"/>
    <w:uiPriority w:val="99"/>
    <w:locked/>
    <w:rPr>
      <w:rFonts w:ascii="Arial" w:eastAsia="宋体" w:hAnsi="Arial" w:cs="Times New Roman"/>
      <w:sz w:val="20"/>
      <w:szCs w:val="24"/>
      <w:lang w:eastAsia="en-US"/>
    </w:rPr>
  </w:style>
  <w:style w:type="paragraph" w:customStyle="1" w:styleId="TableText10NumberLetter">
    <w:name w:val="Table Text 10 Number Letter"/>
    <w:basedOn w:val="TableText10Number"/>
    <w:qFormat/>
    <w:pPr>
      <w:keepNext/>
      <w:numPr>
        <w:numId w:val="23"/>
      </w:numPr>
    </w:pPr>
    <w:rPr>
      <w:lang w:eastAsia="ar-SA"/>
    </w:rPr>
  </w:style>
  <w:style w:type="paragraph" w:customStyle="1" w:styleId="TableText10NumberStepResultsNotes">
    <w:name w:val="Table Text 10 Number Step Results/Notes"/>
    <w:basedOn w:val="TableText10"/>
    <w:next w:val="Normal"/>
    <w:link w:val="TableText10NumberStepResultsNotesChar"/>
    <w:uiPriority w:val="99"/>
    <w:pPr>
      <w:ind w:left="432"/>
    </w:pPr>
  </w:style>
  <w:style w:type="character" w:customStyle="1" w:styleId="TableText10NumberStepResultsNotesChar">
    <w:name w:val="Table Text 10 Number Step Results/Notes Char"/>
    <w:basedOn w:val="DefaultParagraphFont"/>
    <w:link w:val="TableText10NumberStepResultsNotes"/>
    <w:uiPriority w:val="99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10Right">
    <w:name w:val="Table Text 10 Right"/>
    <w:basedOn w:val="TableText10"/>
    <w:link w:val="TableText10RightChar"/>
    <w:uiPriority w:val="99"/>
    <w:pPr>
      <w:jc w:val="right"/>
    </w:pPr>
  </w:style>
  <w:style w:type="character" w:customStyle="1" w:styleId="TableText10RightChar">
    <w:name w:val="Table Text 10 Right Char"/>
    <w:basedOn w:val="TableText10Char"/>
    <w:link w:val="TableText10Right"/>
    <w:uiPriority w:val="99"/>
    <w:locked/>
    <w:rPr>
      <w:rFonts w:ascii="Arial" w:eastAsia="宋体" w:hAnsi="Arial" w:cs="Times New Roman"/>
      <w:sz w:val="20"/>
      <w:szCs w:val="20"/>
      <w:lang w:eastAsia="en-US"/>
    </w:rPr>
  </w:style>
  <w:style w:type="paragraph" w:customStyle="1" w:styleId="TableText8">
    <w:name w:val="Table Text 8"/>
    <w:link w:val="TableText8Char"/>
    <w:uiPriority w:val="99"/>
    <w:pPr>
      <w:spacing w:after="0" w:line="240" w:lineRule="auto"/>
    </w:pPr>
    <w:rPr>
      <w:rFonts w:ascii="Arial" w:eastAsia="宋体" w:hAnsi="Arial" w:cs="Times New Roman"/>
      <w:sz w:val="16"/>
      <w:szCs w:val="24"/>
      <w:lang w:eastAsia="en-US"/>
    </w:rPr>
  </w:style>
  <w:style w:type="character" w:customStyle="1" w:styleId="TableText8Char">
    <w:name w:val="Table Text 8 Char"/>
    <w:basedOn w:val="DefaultParagraphFont"/>
    <w:link w:val="TableText8"/>
    <w:uiPriority w:val="99"/>
    <w:locked/>
    <w:rPr>
      <w:rFonts w:ascii="Arial" w:eastAsia="宋体" w:hAnsi="Arial" w:cs="Times New Roman"/>
      <w:sz w:val="16"/>
      <w:szCs w:val="24"/>
      <w:lang w:eastAsia="en-US"/>
    </w:rPr>
  </w:style>
  <w:style w:type="paragraph" w:customStyle="1" w:styleId="TableText8Bold">
    <w:name w:val="Table Text 8 Bold"/>
    <w:basedOn w:val="TableText8"/>
    <w:next w:val="TableText8"/>
    <w:link w:val="TableText8BoldChar"/>
    <w:uiPriority w:val="99"/>
    <w:rPr>
      <w:b/>
    </w:rPr>
  </w:style>
  <w:style w:type="character" w:customStyle="1" w:styleId="TableText8BoldChar">
    <w:name w:val="Table Text 8 Bold Char"/>
    <w:basedOn w:val="DefaultParagraphFont"/>
    <w:link w:val="TableText8Bold"/>
    <w:uiPriority w:val="99"/>
    <w:locked/>
    <w:rPr>
      <w:rFonts w:ascii="Arial" w:eastAsia="宋体" w:hAnsi="Arial" w:cs="Times New Roman"/>
      <w:b/>
      <w:sz w:val="16"/>
      <w:szCs w:val="24"/>
      <w:lang w:eastAsia="en-US"/>
    </w:rPr>
  </w:style>
  <w:style w:type="paragraph" w:customStyle="1" w:styleId="TableText8Bullet">
    <w:name w:val="Table Text 8 Bullet"/>
    <w:basedOn w:val="TableText8"/>
    <w:link w:val="TableText8BulletChar"/>
    <w:uiPriority w:val="99"/>
    <w:pPr>
      <w:numPr>
        <w:numId w:val="24"/>
      </w:numPr>
    </w:pPr>
  </w:style>
  <w:style w:type="character" w:customStyle="1" w:styleId="TableText8BulletChar">
    <w:name w:val="Table Text 8 Bullet Char"/>
    <w:basedOn w:val="DefaultParagraphFont"/>
    <w:link w:val="TableText8Bullet"/>
    <w:uiPriority w:val="99"/>
    <w:locked/>
    <w:rPr>
      <w:rFonts w:ascii="Arial" w:eastAsia="宋体" w:hAnsi="Arial" w:cs="Times New Roman"/>
      <w:sz w:val="16"/>
      <w:szCs w:val="24"/>
      <w:lang w:eastAsia="en-US"/>
    </w:rPr>
  </w:style>
  <w:style w:type="paragraph" w:customStyle="1" w:styleId="TableText8Glossary">
    <w:name w:val="Table Text 8 Glossary"/>
    <w:basedOn w:val="TableText8"/>
    <w:next w:val="TableText8"/>
    <w:link w:val="TableText8GlossaryChar"/>
    <w:qFormat/>
  </w:style>
  <w:style w:type="character" w:customStyle="1" w:styleId="TableText8GlossaryChar">
    <w:name w:val="Table Text 8 Glossary Char"/>
    <w:basedOn w:val="TableText10Char"/>
    <w:link w:val="TableText8Glossary"/>
    <w:rPr>
      <w:rFonts w:ascii="Arial" w:eastAsia="宋体" w:hAnsi="Arial" w:cs="Times New Roman"/>
      <w:sz w:val="16"/>
      <w:szCs w:val="24"/>
      <w:lang w:eastAsia="en-US"/>
    </w:rPr>
  </w:style>
  <w:style w:type="paragraph" w:customStyle="1" w:styleId="TableText8Italic">
    <w:name w:val="Table Text 8 Italic"/>
    <w:basedOn w:val="TableText8"/>
    <w:next w:val="TableText8"/>
    <w:link w:val="TableText8ItalicChar"/>
    <w:uiPriority w:val="99"/>
    <w:rPr>
      <w:i/>
    </w:rPr>
  </w:style>
  <w:style w:type="character" w:customStyle="1" w:styleId="TableText8ItalicChar">
    <w:name w:val="Table Text 8 Italic Char"/>
    <w:basedOn w:val="TableText8Char"/>
    <w:link w:val="TableText8Italic"/>
    <w:uiPriority w:val="99"/>
    <w:locked/>
    <w:rPr>
      <w:rFonts w:ascii="Arial" w:eastAsia="宋体" w:hAnsi="Arial" w:cs="Times New Roman"/>
      <w:i/>
      <w:sz w:val="16"/>
      <w:szCs w:val="24"/>
      <w:lang w:eastAsia="en-US"/>
    </w:rPr>
  </w:style>
  <w:style w:type="paragraph" w:customStyle="1" w:styleId="TableText8Number">
    <w:name w:val="Table Text 8 Number"/>
    <w:basedOn w:val="TableText8"/>
    <w:link w:val="TableText8NumberChar"/>
    <w:uiPriority w:val="99"/>
    <w:pPr>
      <w:numPr>
        <w:numId w:val="25"/>
      </w:numPr>
    </w:pPr>
  </w:style>
  <w:style w:type="character" w:customStyle="1" w:styleId="TableText8NumberChar">
    <w:name w:val="Table Text 8 Number Char"/>
    <w:basedOn w:val="DefaultParagraphFont"/>
    <w:link w:val="TableText8Number"/>
    <w:uiPriority w:val="99"/>
    <w:locked/>
    <w:rPr>
      <w:rFonts w:ascii="Arial" w:eastAsia="宋体" w:hAnsi="Arial" w:cs="Times New Roman"/>
      <w:sz w:val="16"/>
      <w:szCs w:val="24"/>
      <w:lang w:eastAsia="en-US"/>
    </w:rPr>
  </w:style>
  <w:style w:type="paragraph" w:customStyle="1" w:styleId="TitleMedium">
    <w:name w:val="Title Medium"/>
    <w:next w:val="BodyText"/>
    <w:uiPriority w:val="99"/>
    <w:pPr>
      <w:keepNext/>
      <w:spacing w:before="240" w:after="120" w:line="240" w:lineRule="auto"/>
      <w:jc w:val="center"/>
    </w:pPr>
    <w:rPr>
      <w:rFonts w:ascii="Arial Narrow" w:eastAsia="宋体" w:hAnsi="Arial Narrow" w:cs="Arial"/>
      <w:b/>
      <w:bCs/>
      <w:sz w:val="40"/>
      <w:szCs w:val="24"/>
      <w:lang w:eastAsia="en-US"/>
    </w:rPr>
  </w:style>
  <w:style w:type="paragraph" w:customStyle="1" w:styleId="TitleSmall">
    <w:name w:val="Title Small"/>
    <w:basedOn w:val="Normal"/>
    <w:next w:val="BodyText"/>
    <w:uiPriority w:val="99"/>
    <w:pPr>
      <w:keepNext/>
      <w:spacing w:before="0" w:after="360"/>
      <w:jc w:val="center"/>
    </w:pPr>
    <w:rPr>
      <w:rFonts w:ascii="Arial Narrow" w:hAnsi="Arial Narrow" w:cs="Arial"/>
      <w:b/>
      <w:bCs/>
      <w:sz w:val="36"/>
    </w:rPr>
  </w:style>
  <w:style w:type="paragraph" w:customStyle="1" w:styleId="InstructionalTextTableText10">
    <w:name w:val="Instructional Text Table Text 10"/>
    <w:basedOn w:val="InstructionalText"/>
    <w:link w:val="InstructionalTextTableText10Char"/>
    <w:qFormat/>
    <w:pPr>
      <w:spacing w:before="20"/>
    </w:pPr>
    <w:rPr>
      <w:sz w:val="20"/>
    </w:rPr>
  </w:style>
  <w:style w:type="character" w:customStyle="1" w:styleId="InstructionalTextTableText10Char">
    <w:name w:val="Instructional Text Table Text 10 Char"/>
    <w:basedOn w:val="InstructionalTextChar"/>
    <w:link w:val="InstructionalTextTableText10"/>
    <w:rPr>
      <w:rFonts w:ascii="Arial" w:eastAsia="宋体" w:hAnsi="Arial" w:cs="Times New Roman"/>
      <w:i/>
      <w:color w:val="0000FF"/>
      <w:sz w:val="20"/>
      <w:szCs w:val="20"/>
      <w:lang w:eastAsia="ar-SA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Panfeng Jia</dc:creator>
  <cp:lastModifiedBy>Panfeng Jia</cp:lastModifiedBy>
  <cp:revision>12</cp:revision>
  <dcterms:created xsi:type="dcterms:W3CDTF">2020-11-17T05:43:00Z</dcterms:created>
  <dcterms:modified xsi:type="dcterms:W3CDTF">2021-03-08T16:50:00Z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